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24" w:rsidRDefault="00B51585" w:rsidP="00B51585">
      <w:pPr>
        <w:tabs>
          <w:tab w:val="left" w:pos="7065"/>
        </w:tabs>
        <w:jc w:val="both"/>
        <w:rPr>
          <w:sz w:val="30"/>
        </w:rPr>
      </w:pPr>
      <w:r>
        <w:rPr>
          <w:sz w:val="30"/>
        </w:rPr>
        <w:tab/>
      </w:r>
    </w:p>
    <w:p w:rsidR="00B51585" w:rsidRDefault="00B51585" w:rsidP="005E1A26">
      <w:pPr>
        <w:jc w:val="center"/>
        <w:rPr>
          <w:b/>
          <w:szCs w:val="28"/>
        </w:rPr>
      </w:pPr>
    </w:p>
    <w:p w:rsidR="006F4724" w:rsidRPr="005E1A26" w:rsidRDefault="005E1A26" w:rsidP="005E1A26">
      <w:pPr>
        <w:jc w:val="center"/>
        <w:rPr>
          <w:b/>
          <w:szCs w:val="28"/>
        </w:rPr>
      </w:pPr>
      <w:r>
        <w:rPr>
          <w:b/>
          <w:szCs w:val="28"/>
        </w:rPr>
        <w:t>РЕСПУБЛИКИ МОРДОВИЯ</w:t>
      </w:r>
    </w:p>
    <w:p w:rsidR="005F24E6" w:rsidRPr="00C040C5" w:rsidRDefault="005F24E6" w:rsidP="0086043C">
      <w:pPr>
        <w:jc w:val="center"/>
        <w:rPr>
          <w:b/>
          <w:szCs w:val="28"/>
        </w:rPr>
      </w:pPr>
      <w:r w:rsidRPr="00C040C5">
        <w:rPr>
          <w:b/>
          <w:szCs w:val="28"/>
        </w:rPr>
        <w:t>АДМИНИСТРАЦИЯ</w:t>
      </w:r>
      <w:r>
        <w:rPr>
          <w:b/>
          <w:szCs w:val="28"/>
        </w:rPr>
        <w:t xml:space="preserve"> </w:t>
      </w:r>
      <w:r w:rsidR="0086043C">
        <w:rPr>
          <w:b/>
          <w:szCs w:val="28"/>
        </w:rPr>
        <w:t>СТАРОРЯБКИНСК</w:t>
      </w:r>
      <w:r>
        <w:rPr>
          <w:b/>
          <w:szCs w:val="28"/>
        </w:rPr>
        <w:t>ОГО СЕЛЬСКОГО ПОСЕЛЕНИЯ</w:t>
      </w:r>
    </w:p>
    <w:p w:rsidR="005F24E6" w:rsidRDefault="005F24E6" w:rsidP="0086043C">
      <w:pPr>
        <w:jc w:val="center"/>
        <w:rPr>
          <w:b/>
          <w:szCs w:val="28"/>
        </w:rPr>
      </w:pPr>
      <w:r>
        <w:rPr>
          <w:b/>
          <w:szCs w:val="28"/>
        </w:rPr>
        <w:t>КРАСНОСЛОБОДСКОГО МУНИЦИПАЛЬНОГО РАЙОНА</w:t>
      </w:r>
    </w:p>
    <w:p w:rsidR="005F24E6" w:rsidRPr="00C040C5" w:rsidRDefault="005F24E6" w:rsidP="0086043C">
      <w:pPr>
        <w:jc w:val="center"/>
        <w:rPr>
          <w:b/>
          <w:szCs w:val="28"/>
        </w:rPr>
      </w:pPr>
    </w:p>
    <w:p w:rsidR="005F24E6" w:rsidRDefault="005F24E6" w:rsidP="0086043C">
      <w:pPr>
        <w:jc w:val="center"/>
        <w:rPr>
          <w:b/>
          <w:szCs w:val="28"/>
        </w:rPr>
      </w:pPr>
      <w:r w:rsidRPr="00C040C5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Е</w:t>
      </w:r>
    </w:p>
    <w:p w:rsidR="005F24E6" w:rsidRDefault="005F24E6" w:rsidP="0086043C">
      <w:pPr>
        <w:tabs>
          <w:tab w:val="left" w:pos="4678"/>
        </w:tabs>
        <w:spacing w:before="120"/>
        <w:ind w:right="1134"/>
        <w:mirrorIndents/>
        <w:jc w:val="center"/>
        <w:rPr>
          <w:b/>
          <w:szCs w:val="28"/>
        </w:rPr>
      </w:pPr>
    </w:p>
    <w:p w:rsidR="005F24E6" w:rsidRPr="00E8390E" w:rsidRDefault="00CB27D9" w:rsidP="00CB27D9">
      <w:pPr>
        <w:tabs>
          <w:tab w:val="left" w:pos="4678"/>
        </w:tabs>
        <w:spacing w:before="120"/>
        <w:ind w:right="1134"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5F24E6" w:rsidRPr="00E8390E">
        <w:rPr>
          <w:sz w:val="24"/>
          <w:szCs w:val="24"/>
        </w:rPr>
        <w:t>с. С</w:t>
      </w:r>
      <w:r w:rsidR="0086043C" w:rsidRPr="00E8390E">
        <w:rPr>
          <w:sz w:val="24"/>
          <w:szCs w:val="24"/>
        </w:rPr>
        <w:t>тарая Рябка</w:t>
      </w:r>
    </w:p>
    <w:p w:rsidR="00CB27D9" w:rsidRDefault="00E8390E" w:rsidP="005E1A26">
      <w:pPr>
        <w:pStyle w:val="af1"/>
        <w:rPr>
          <w:sz w:val="24"/>
          <w:szCs w:val="24"/>
        </w:rPr>
      </w:pPr>
      <w:r w:rsidRPr="005E1A26">
        <w:rPr>
          <w:sz w:val="24"/>
          <w:szCs w:val="24"/>
        </w:rPr>
        <w:t>от</w:t>
      </w:r>
      <w:r w:rsidR="005F24A5">
        <w:rPr>
          <w:sz w:val="24"/>
          <w:szCs w:val="24"/>
        </w:rPr>
        <w:t xml:space="preserve">  22 марта</w:t>
      </w:r>
      <w:r w:rsidRPr="005E1A26">
        <w:rPr>
          <w:sz w:val="24"/>
          <w:szCs w:val="24"/>
        </w:rPr>
        <w:t xml:space="preserve"> </w:t>
      </w:r>
      <w:r w:rsidR="005F24A5">
        <w:rPr>
          <w:sz w:val="24"/>
          <w:szCs w:val="24"/>
        </w:rPr>
        <w:t xml:space="preserve"> </w:t>
      </w:r>
      <w:r w:rsidRPr="005E1A26">
        <w:rPr>
          <w:sz w:val="24"/>
          <w:szCs w:val="24"/>
        </w:rPr>
        <w:t>20</w:t>
      </w:r>
      <w:r w:rsidR="005F24A5">
        <w:rPr>
          <w:sz w:val="24"/>
          <w:szCs w:val="24"/>
        </w:rPr>
        <w:t xml:space="preserve">23 </w:t>
      </w:r>
      <w:r w:rsidRPr="005E1A26">
        <w:rPr>
          <w:sz w:val="24"/>
          <w:szCs w:val="24"/>
        </w:rPr>
        <w:t>г</w:t>
      </w:r>
      <w:r w:rsidR="005F24A5">
        <w:rPr>
          <w:sz w:val="24"/>
          <w:szCs w:val="24"/>
        </w:rPr>
        <w:t>ода</w:t>
      </w:r>
      <w:r w:rsidRPr="005E1A26">
        <w:rPr>
          <w:sz w:val="24"/>
          <w:szCs w:val="24"/>
        </w:rPr>
        <w:t xml:space="preserve">               </w:t>
      </w:r>
      <w:r w:rsidR="005E1A26" w:rsidRPr="005E1A26">
        <w:rPr>
          <w:sz w:val="24"/>
          <w:szCs w:val="24"/>
        </w:rPr>
        <w:t xml:space="preserve">                               </w:t>
      </w:r>
      <w:r w:rsidRPr="005E1A26">
        <w:rPr>
          <w:sz w:val="24"/>
          <w:szCs w:val="24"/>
        </w:rPr>
        <w:t xml:space="preserve">   </w:t>
      </w:r>
      <w:r w:rsidR="005E1A26" w:rsidRPr="005E1A26">
        <w:rPr>
          <w:sz w:val="24"/>
          <w:szCs w:val="24"/>
        </w:rPr>
        <w:t xml:space="preserve">           </w:t>
      </w:r>
      <w:r w:rsidRPr="005E1A26">
        <w:rPr>
          <w:sz w:val="24"/>
          <w:szCs w:val="24"/>
        </w:rPr>
        <w:t xml:space="preserve">  </w:t>
      </w:r>
      <w:r w:rsidR="005E1A26" w:rsidRPr="005E1A26">
        <w:rPr>
          <w:sz w:val="24"/>
          <w:szCs w:val="24"/>
        </w:rPr>
        <w:t xml:space="preserve">             </w:t>
      </w:r>
      <w:r w:rsidR="00CB27D9">
        <w:rPr>
          <w:sz w:val="24"/>
          <w:szCs w:val="24"/>
        </w:rPr>
        <w:t xml:space="preserve">                   </w:t>
      </w:r>
      <w:r w:rsidR="005E1A26" w:rsidRPr="005E1A26">
        <w:rPr>
          <w:sz w:val="24"/>
          <w:szCs w:val="24"/>
        </w:rPr>
        <w:t xml:space="preserve"> </w:t>
      </w:r>
      <w:r w:rsidR="00CB27D9">
        <w:rPr>
          <w:sz w:val="24"/>
          <w:szCs w:val="24"/>
        </w:rPr>
        <w:t xml:space="preserve">      </w:t>
      </w:r>
      <w:r w:rsidR="005E1A26" w:rsidRPr="005E1A26">
        <w:rPr>
          <w:sz w:val="24"/>
          <w:szCs w:val="24"/>
        </w:rPr>
        <w:t>№</w:t>
      </w:r>
      <w:r w:rsidRPr="005E1A26">
        <w:rPr>
          <w:sz w:val="24"/>
          <w:szCs w:val="24"/>
        </w:rPr>
        <w:t xml:space="preserve"> </w:t>
      </w:r>
      <w:r w:rsidR="005F24A5">
        <w:rPr>
          <w:sz w:val="24"/>
          <w:szCs w:val="24"/>
        </w:rPr>
        <w:t>12</w:t>
      </w:r>
    </w:p>
    <w:p w:rsidR="005F24E6" w:rsidRPr="005E1A26" w:rsidRDefault="00E8390E" w:rsidP="005E1A26">
      <w:pPr>
        <w:pStyle w:val="af1"/>
        <w:rPr>
          <w:sz w:val="24"/>
          <w:szCs w:val="24"/>
        </w:rPr>
      </w:pPr>
      <w:r w:rsidRPr="005E1A26">
        <w:rPr>
          <w:sz w:val="24"/>
          <w:szCs w:val="24"/>
        </w:rPr>
        <w:t xml:space="preserve">                                                            </w:t>
      </w:r>
      <w:r w:rsidR="005E1A26" w:rsidRPr="005E1A26">
        <w:rPr>
          <w:sz w:val="24"/>
          <w:szCs w:val="24"/>
        </w:rPr>
        <w:t xml:space="preserve">     </w:t>
      </w:r>
    </w:p>
    <w:p w:rsidR="005F24E6" w:rsidRPr="00E8390E" w:rsidRDefault="005F24E6" w:rsidP="005E1A26">
      <w:pPr>
        <w:tabs>
          <w:tab w:val="left" w:pos="4678"/>
        </w:tabs>
        <w:spacing w:before="120"/>
        <w:ind w:right="1134"/>
        <w:jc w:val="center"/>
        <w:rPr>
          <w:b/>
          <w:sz w:val="24"/>
          <w:szCs w:val="24"/>
        </w:rPr>
      </w:pPr>
      <w:r w:rsidRPr="00E8390E">
        <w:rPr>
          <w:rStyle w:val="a3"/>
          <w:sz w:val="24"/>
          <w:szCs w:val="24"/>
        </w:rPr>
        <w:t>«Об утверждении долгосрочной целевой программы</w:t>
      </w:r>
      <w:r w:rsidRPr="00E8390E">
        <w:rPr>
          <w:rStyle w:val="a3"/>
          <w:bCs w:val="0"/>
          <w:sz w:val="24"/>
          <w:szCs w:val="24"/>
        </w:rPr>
        <w:t xml:space="preserve"> </w:t>
      </w:r>
      <w:r w:rsidRPr="00E8390E">
        <w:rPr>
          <w:b/>
          <w:sz w:val="24"/>
          <w:szCs w:val="24"/>
        </w:rPr>
        <w:t xml:space="preserve"> по профилактике терроризма  и экстремизма, минимизации и (или) ликвидации последствий проявления терроризма и экстремизма на территории </w:t>
      </w:r>
      <w:r w:rsidR="0086043C" w:rsidRPr="00E8390E">
        <w:rPr>
          <w:b/>
          <w:sz w:val="24"/>
          <w:szCs w:val="24"/>
        </w:rPr>
        <w:t>Старорябкинск</w:t>
      </w:r>
      <w:r w:rsidRPr="00E8390E">
        <w:rPr>
          <w:b/>
          <w:sz w:val="24"/>
          <w:szCs w:val="24"/>
        </w:rPr>
        <w:t>ого сельского поселения Краснослободского муниципального ра</w:t>
      </w:r>
      <w:r w:rsidR="000C4AE6" w:rsidRPr="00E8390E">
        <w:rPr>
          <w:b/>
          <w:sz w:val="24"/>
          <w:szCs w:val="24"/>
        </w:rPr>
        <w:t>йона Республики Мордовия на 20</w:t>
      </w:r>
      <w:r w:rsidR="00B51585">
        <w:rPr>
          <w:b/>
          <w:sz w:val="24"/>
          <w:szCs w:val="24"/>
        </w:rPr>
        <w:t>23</w:t>
      </w:r>
      <w:r w:rsidRPr="00E8390E">
        <w:rPr>
          <w:b/>
          <w:sz w:val="24"/>
          <w:szCs w:val="24"/>
        </w:rPr>
        <w:t>–</w:t>
      </w:r>
      <w:r w:rsidR="000C4AE6" w:rsidRPr="00E8390E">
        <w:rPr>
          <w:b/>
          <w:sz w:val="24"/>
          <w:szCs w:val="24"/>
        </w:rPr>
        <w:t xml:space="preserve"> 20</w:t>
      </w:r>
      <w:r w:rsidR="00B51585">
        <w:rPr>
          <w:b/>
          <w:sz w:val="24"/>
          <w:szCs w:val="24"/>
        </w:rPr>
        <w:t>26</w:t>
      </w:r>
      <w:r w:rsidRPr="00E8390E">
        <w:rPr>
          <w:b/>
          <w:sz w:val="24"/>
          <w:szCs w:val="24"/>
        </w:rPr>
        <w:t xml:space="preserve"> годы».</w:t>
      </w:r>
    </w:p>
    <w:p w:rsidR="005F24E6" w:rsidRPr="00E8390E" w:rsidRDefault="005F24E6" w:rsidP="005E1A26">
      <w:pPr>
        <w:tabs>
          <w:tab w:val="left" w:pos="4678"/>
        </w:tabs>
        <w:spacing w:before="120"/>
        <w:ind w:right="1134"/>
        <w:jc w:val="center"/>
        <w:rPr>
          <w:b/>
          <w:sz w:val="24"/>
          <w:szCs w:val="24"/>
        </w:rPr>
      </w:pPr>
    </w:p>
    <w:p w:rsidR="005F24E6" w:rsidRPr="00E8390E" w:rsidRDefault="005F24E6" w:rsidP="005F24E6">
      <w:pPr>
        <w:ind w:left="851" w:right="1134"/>
        <w:outlineLvl w:val="0"/>
        <w:rPr>
          <w:sz w:val="24"/>
          <w:szCs w:val="24"/>
        </w:rPr>
      </w:pPr>
    </w:p>
    <w:p w:rsidR="005F24E6" w:rsidRPr="00E8390E" w:rsidRDefault="005F24E6" w:rsidP="005F24E6">
      <w:pPr>
        <w:ind w:firstLine="709"/>
        <w:jc w:val="both"/>
        <w:rPr>
          <w:color w:val="FF0000"/>
          <w:sz w:val="24"/>
          <w:szCs w:val="24"/>
        </w:rPr>
      </w:pPr>
      <w:r w:rsidRPr="00E8390E">
        <w:rPr>
          <w:sz w:val="24"/>
          <w:szCs w:val="24"/>
        </w:rPr>
        <w:t xml:space="preserve">    В соответствии со статьей 179.3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B51585" w:rsidRPr="00B51585">
        <w:rPr>
          <w:sz w:val="24"/>
          <w:szCs w:val="24"/>
        </w:rPr>
        <w:t xml:space="preserve"> </w:t>
      </w:r>
      <w:r w:rsidR="00B51585">
        <w:rPr>
          <w:sz w:val="24"/>
          <w:szCs w:val="24"/>
        </w:rPr>
        <w:t>Федеральным  з</w:t>
      </w:r>
      <w:r w:rsidR="00B51585" w:rsidRPr="00E8390E">
        <w:rPr>
          <w:sz w:val="24"/>
          <w:szCs w:val="24"/>
        </w:rPr>
        <w:t>акон</w:t>
      </w:r>
      <w:r w:rsidR="00B51585">
        <w:rPr>
          <w:sz w:val="24"/>
          <w:szCs w:val="24"/>
        </w:rPr>
        <w:t>ом</w:t>
      </w:r>
      <w:r w:rsidR="00B51585" w:rsidRPr="00E8390E">
        <w:rPr>
          <w:sz w:val="24"/>
          <w:szCs w:val="24"/>
        </w:rPr>
        <w:t xml:space="preserve"> от 06.03.2006. № 35-ФЗ</w:t>
      </w:r>
      <w:r w:rsidR="00B51585">
        <w:rPr>
          <w:sz w:val="24"/>
          <w:szCs w:val="24"/>
        </w:rPr>
        <w:t xml:space="preserve"> «О противодействии терроризму»,</w:t>
      </w:r>
      <w:r w:rsidR="00B51585" w:rsidRPr="00B51585">
        <w:rPr>
          <w:sz w:val="24"/>
          <w:szCs w:val="24"/>
        </w:rPr>
        <w:t xml:space="preserve"> </w:t>
      </w:r>
      <w:r w:rsidR="00B51585">
        <w:rPr>
          <w:sz w:val="24"/>
          <w:szCs w:val="24"/>
        </w:rPr>
        <w:t>Федеральным з</w:t>
      </w:r>
      <w:r w:rsidR="00B51585" w:rsidRPr="00E8390E">
        <w:rPr>
          <w:sz w:val="24"/>
          <w:szCs w:val="24"/>
        </w:rPr>
        <w:t>акон</w:t>
      </w:r>
      <w:r w:rsidR="00B51585">
        <w:rPr>
          <w:sz w:val="24"/>
          <w:szCs w:val="24"/>
        </w:rPr>
        <w:t>ом</w:t>
      </w:r>
      <w:r w:rsidR="00B51585" w:rsidRPr="00E8390E">
        <w:rPr>
          <w:sz w:val="24"/>
          <w:szCs w:val="24"/>
        </w:rPr>
        <w:t xml:space="preserve"> от 25.07.2002. № 114-ФЗ «О противодействии экстремистской деятельности</w:t>
      </w:r>
      <w:r w:rsidR="00B51585">
        <w:rPr>
          <w:sz w:val="24"/>
          <w:szCs w:val="24"/>
        </w:rPr>
        <w:t>»,</w:t>
      </w:r>
      <w:r w:rsidR="00B51585" w:rsidRPr="00E8390E">
        <w:rPr>
          <w:sz w:val="24"/>
          <w:szCs w:val="24"/>
        </w:rPr>
        <w:t xml:space="preserve"> </w:t>
      </w:r>
      <w:r w:rsidRPr="00E8390E">
        <w:rPr>
          <w:sz w:val="24"/>
          <w:szCs w:val="24"/>
        </w:rPr>
        <w:t xml:space="preserve">  руководствуясь Уставом  </w:t>
      </w:r>
      <w:r w:rsidR="0086043C" w:rsidRPr="00E8390E">
        <w:rPr>
          <w:sz w:val="24"/>
          <w:szCs w:val="24"/>
        </w:rPr>
        <w:t>Старорябкинск</w:t>
      </w:r>
      <w:r w:rsidRPr="00E8390E">
        <w:rPr>
          <w:sz w:val="24"/>
          <w:szCs w:val="24"/>
        </w:rPr>
        <w:t xml:space="preserve">ого сельского поселения  </w:t>
      </w:r>
    </w:p>
    <w:p w:rsidR="005F24E6" w:rsidRPr="00E8390E" w:rsidRDefault="005F24E6" w:rsidP="005F24E6">
      <w:pPr>
        <w:ind w:left="5529" w:hanging="5529"/>
        <w:jc w:val="both"/>
        <w:rPr>
          <w:sz w:val="24"/>
          <w:szCs w:val="24"/>
        </w:rPr>
      </w:pPr>
    </w:p>
    <w:p w:rsidR="005F24E6" w:rsidRPr="00E8390E" w:rsidRDefault="005F24E6" w:rsidP="005F24E6">
      <w:pPr>
        <w:jc w:val="center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>ПОСТАНОВЛЯЮ:</w:t>
      </w:r>
    </w:p>
    <w:p w:rsidR="005F24E6" w:rsidRPr="00E8390E" w:rsidRDefault="005F24E6" w:rsidP="005F24E6">
      <w:pPr>
        <w:jc w:val="both"/>
        <w:rPr>
          <w:b/>
          <w:sz w:val="24"/>
          <w:szCs w:val="24"/>
        </w:rPr>
      </w:pPr>
    </w:p>
    <w:p w:rsidR="005F24E6" w:rsidRPr="00E8390E" w:rsidRDefault="005F24E6" w:rsidP="00866024">
      <w:pPr>
        <w:jc w:val="both"/>
        <w:outlineLvl w:val="0"/>
        <w:rPr>
          <w:sz w:val="24"/>
          <w:szCs w:val="24"/>
        </w:rPr>
      </w:pPr>
      <w:r w:rsidRPr="00E8390E">
        <w:rPr>
          <w:sz w:val="24"/>
          <w:szCs w:val="24"/>
        </w:rPr>
        <w:t xml:space="preserve">1. Утвердить долгосрочную целевую программу по профилактике терроризма и экстремизма, минимизации и (или) ликвидации последствий проявления терроризма экстремизма на территории </w:t>
      </w:r>
      <w:r w:rsidR="0086043C" w:rsidRPr="00E8390E">
        <w:rPr>
          <w:sz w:val="24"/>
          <w:szCs w:val="24"/>
        </w:rPr>
        <w:t>Старорябкинск</w:t>
      </w:r>
      <w:r w:rsidRPr="00E8390E">
        <w:rPr>
          <w:sz w:val="24"/>
          <w:szCs w:val="24"/>
        </w:rPr>
        <w:t xml:space="preserve">ого сельского поселения Краснослободского муниципального района  </w:t>
      </w:r>
      <w:r w:rsidR="00866024" w:rsidRPr="00E8390E">
        <w:rPr>
          <w:sz w:val="24"/>
          <w:szCs w:val="24"/>
        </w:rPr>
        <w:t>на 20</w:t>
      </w:r>
      <w:r w:rsidR="00B51585">
        <w:rPr>
          <w:sz w:val="24"/>
          <w:szCs w:val="24"/>
        </w:rPr>
        <w:t>23</w:t>
      </w:r>
      <w:r w:rsidR="000C4AE6" w:rsidRPr="00E8390E">
        <w:rPr>
          <w:sz w:val="24"/>
          <w:szCs w:val="24"/>
        </w:rPr>
        <w:t>-20</w:t>
      </w:r>
      <w:r w:rsidR="00B51585">
        <w:rPr>
          <w:sz w:val="24"/>
          <w:szCs w:val="24"/>
        </w:rPr>
        <w:t>26</w:t>
      </w:r>
      <w:r w:rsidR="00CE1C24" w:rsidRPr="00E8390E">
        <w:rPr>
          <w:sz w:val="24"/>
          <w:szCs w:val="24"/>
        </w:rPr>
        <w:t xml:space="preserve"> </w:t>
      </w:r>
      <w:r w:rsidRPr="00E8390E">
        <w:rPr>
          <w:sz w:val="24"/>
          <w:szCs w:val="24"/>
        </w:rPr>
        <w:t>годы (прилагается).</w:t>
      </w:r>
    </w:p>
    <w:p w:rsidR="00866024" w:rsidRPr="00E8390E" w:rsidRDefault="005F24E6" w:rsidP="00B51585">
      <w:pPr>
        <w:pStyle w:val="af1"/>
        <w:jc w:val="both"/>
        <w:rPr>
          <w:sz w:val="24"/>
          <w:szCs w:val="24"/>
          <w:lang w:eastAsia="ru-RU"/>
        </w:rPr>
      </w:pPr>
      <w:r w:rsidRPr="00E8390E">
        <w:rPr>
          <w:sz w:val="24"/>
          <w:szCs w:val="24"/>
        </w:rPr>
        <w:t xml:space="preserve">2. </w:t>
      </w:r>
      <w:r w:rsidR="00866024" w:rsidRPr="00E8390E">
        <w:rPr>
          <w:sz w:val="24"/>
          <w:szCs w:val="24"/>
        </w:rPr>
        <w:t xml:space="preserve">Постановление № </w:t>
      </w:r>
      <w:r w:rsidR="005E1A26">
        <w:rPr>
          <w:sz w:val="24"/>
          <w:szCs w:val="24"/>
        </w:rPr>
        <w:t>2</w:t>
      </w:r>
      <w:r w:rsidR="00B51585">
        <w:rPr>
          <w:sz w:val="24"/>
          <w:szCs w:val="24"/>
        </w:rPr>
        <w:t>2</w:t>
      </w:r>
      <w:r w:rsidR="00866024" w:rsidRPr="00E8390E">
        <w:rPr>
          <w:sz w:val="24"/>
          <w:szCs w:val="24"/>
        </w:rPr>
        <w:t xml:space="preserve"> от </w:t>
      </w:r>
      <w:r w:rsidR="00B51585">
        <w:rPr>
          <w:sz w:val="24"/>
          <w:szCs w:val="24"/>
        </w:rPr>
        <w:t>22</w:t>
      </w:r>
      <w:r w:rsidR="00866024" w:rsidRPr="00E8390E">
        <w:rPr>
          <w:sz w:val="24"/>
          <w:szCs w:val="24"/>
        </w:rPr>
        <w:t xml:space="preserve"> </w:t>
      </w:r>
      <w:r w:rsidR="00B51585">
        <w:rPr>
          <w:sz w:val="24"/>
          <w:szCs w:val="24"/>
        </w:rPr>
        <w:t xml:space="preserve"> мая </w:t>
      </w:r>
      <w:r w:rsidR="00866024" w:rsidRPr="00E8390E">
        <w:rPr>
          <w:sz w:val="24"/>
          <w:szCs w:val="24"/>
        </w:rPr>
        <w:t>201</w:t>
      </w:r>
      <w:r w:rsidR="00B51585">
        <w:rPr>
          <w:sz w:val="24"/>
          <w:szCs w:val="24"/>
        </w:rPr>
        <w:t>8</w:t>
      </w:r>
      <w:r w:rsidR="00866024" w:rsidRPr="00E8390E">
        <w:rPr>
          <w:sz w:val="24"/>
          <w:szCs w:val="24"/>
        </w:rPr>
        <w:t xml:space="preserve"> </w:t>
      </w:r>
      <w:r w:rsidR="005E1A26">
        <w:rPr>
          <w:sz w:val="24"/>
          <w:szCs w:val="24"/>
        </w:rPr>
        <w:t xml:space="preserve">года </w:t>
      </w:r>
      <w:r w:rsidR="00866024" w:rsidRPr="00B51585">
        <w:rPr>
          <w:rStyle w:val="a3"/>
          <w:sz w:val="24"/>
          <w:szCs w:val="24"/>
        </w:rPr>
        <w:t>«</w:t>
      </w:r>
      <w:r w:rsidR="00B51585" w:rsidRPr="00B51585">
        <w:rPr>
          <w:rStyle w:val="a3"/>
          <w:b w:val="0"/>
          <w:sz w:val="24"/>
          <w:szCs w:val="24"/>
        </w:rPr>
        <w:t>Об утверждении долгосрочной целевой программы</w:t>
      </w:r>
      <w:r w:rsidR="00B51585" w:rsidRPr="00B51585">
        <w:rPr>
          <w:rStyle w:val="a3"/>
          <w:bCs w:val="0"/>
          <w:sz w:val="24"/>
          <w:szCs w:val="24"/>
        </w:rPr>
        <w:t xml:space="preserve"> </w:t>
      </w:r>
      <w:r w:rsidR="00B51585" w:rsidRPr="00B51585">
        <w:rPr>
          <w:sz w:val="24"/>
          <w:szCs w:val="24"/>
        </w:rPr>
        <w:t xml:space="preserve"> по профилактике терроризма  и экстремизма, минимизации и (или) ликвидации последствий проявления терроризма и экстремизма на территории Старорябкинского сельского поселения Краснослободского муниципального района Республики Мордовия на 20</w:t>
      </w:r>
      <w:r w:rsidR="00B51585">
        <w:rPr>
          <w:sz w:val="24"/>
          <w:szCs w:val="24"/>
        </w:rPr>
        <w:t>18</w:t>
      </w:r>
      <w:r w:rsidR="00B51585" w:rsidRPr="00B51585">
        <w:rPr>
          <w:sz w:val="24"/>
          <w:szCs w:val="24"/>
        </w:rPr>
        <w:t>– 20</w:t>
      </w:r>
      <w:r w:rsidR="00B51585">
        <w:rPr>
          <w:sz w:val="24"/>
          <w:szCs w:val="24"/>
        </w:rPr>
        <w:t>22</w:t>
      </w:r>
      <w:r w:rsidR="00B51585" w:rsidRPr="00B51585">
        <w:rPr>
          <w:sz w:val="24"/>
          <w:szCs w:val="24"/>
        </w:rPr>
        <w:t xml:space="preserve"> годы</w:t>
      </w:r>
      <w:r w:rsidR="005E1A26" w:rsidRPr="00B51585">
        <w:rPr>
          <w:sz w:val="24"/>
          <w:szCs w:val="24"/>
          <w:lang w:eastAsia="ru-RU"/>
        </w:rPr>
        <w:t>.»</w:t>
      </w:r>
      <w:r w:rsidR="00866024" w:rsidRPr="00E8390E">
        <w:rPr>
          <w:sz w:val="24"/>
          <w:szCs w:val="24"/>
        </w:rPr>
        <w:t xml:space="preserve"> признать утратившим силу.</w:t>
      </w:r>
    </w:p>
    <w:p w:rsidR="000C4AE6" w:rsidRPr="00E8390E" w:rsidRDefault="005F24E6" w:rsidP="005F24E6">
      <w:pPr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 3.Настоящее  постановление вступает в силу со дня его подписания и официального опубликования в местной газете «</w:t>
      </w:r>
      <w:r w:rsidR="005243C7" w:rsidRPr="00E8390E">
        <w:rPr>
          <w:sz w:val="24"/>
          <w:szCs w:val="24"/>
        </w:rPr>
        <w:t>Сельский вестник</w:t>
      </w:r>
      <w:r w:rsidRPr="00E8390E">
        <w:rPr>
          <w:sz w:val="24"/>
          <w:szCs w:val="24"/>
        </w:rPr>
        <w:t>».</w:t>
      </w:r>
    </w:p>
    <w:p w:rsidR="000C4AE6" w:rsidRPr="00E8390E" w:rsidRDefault="000C4AE6" w:rsidP="005F24E6">
      <w:pPr>
        <w:jc w:val="both"/>
        <w:rPr>
          <w:sz w:val="24"/>
          <w:szCs w:val="24"/>
        </w:rPr>
      </w:pPr>
    </w:p>
    <w:p w:rsidR="005F24E6" w:rsidRPr="00E8390E" w:rsidRDefault="00B51585" w:rsidP="005F24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F24E6" w:rsidRPr="00E8390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F24E6" w:rsidRPr="00E8390E">
        <w:rPr>
          <w:sz w:val="24"/>
          <w:szCs w:val="24"/>
        </w:rPr>
        <w:t xml:space="preserve"> </w:t>
      </w:r>
      <w:r w:rsidR="0086043C" w:rsidRPr="00E8390E">
        <w:rPr>
          <w:sz w:val="24"/>
          <w:szCs w:val="24"/>
        </w:rPr>
        <w:t>Старорябкинск</w:t>
      </w:r>
      <w:r w:rsidR="005F24E6" w:rsidRPr="00E8390E">
        <w:rPr>
          <w:sz w:val="24"/>
          <w:szCs w:val="24"/>
        </w:rPr>
        <w:t>ого</w:t>
      </w:r>
    </w:p>
    <w:p w:rsidR="00CB27D9" w:rsidRDefault="005F24E6" w:rsidP="005F24E6">
      <w:pPr>
        <w:ind w:firstLine="708"/>
        <w:rPr>
          <w:sz w:val="24"/>
          <w:szCs w:val="24"/>
        </w:rPr>
      </w:pPr>
      <w:r w:rsidRPr="00E8390E">
        <w:rPr>
          <w:sz w:val="24"/>
          <w:szCs w:val="24"/>
        </w:rPr>
        <w:t>сельского поселения</w:t>
      </w:r>
    </w:p>
    <w:p w:rsidR="00CB27D9" w:rsidRDefault="00CB27D9" w:rsidP="005F24E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Краснослободского муниципального района</w:t>
      </w:r>
    </w:p>
    <w:p w:rsidR="005F24E6" w:rsidRPr="00E8390E" w:rsidRDefault="00CB27D9" w:rsidP="005F24E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Республики Мордовия                      </w:t>
      </w:r>
      <w:r w:rsidR="005F24E6" w:rsidRPr="00E8390E">
        <w:rPr>
          <w:sz w:val="24"/>
          <w:szCs w:val="24"/>
        </w:rPr>
        <w:t xml:space="preserve">                                            </w:t>
      </w:r>
      <w:r w:rsidR="005243C7" w:rsidRPr="00E8390E">
        <w:rPr>
          <w:sz w:val="24"/>
          <w:szCs w:val="24"/>
        </w:rPr>
        <w:t>Е.В.Цыганова</w:t>
      </w:r>
    </w:p>
    <w:p w:rsidR="005F24E6" w:rsidRPr="00E8390E" w:rsidRDefault="005F24E6" w:rsidP="005F24E6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                                   </w:t>
      </w:r>
    </w:p>
    <w:p w:rsidR="005E1A26" w:rsidRPr="00B51585" w:rsidRDefault="005F24E6" w:rsidP="00B51585">
      <w:pPr>
        <w:ind w:firstLine="360"/>
        <w:jc w:val="center"/>
        <w:rPr>
          <w:sz w:val="24"/>
          <w:szCs w:val="24"/>
        </w:rPr>
      </w:pPr>
      <w:r w:rsidRPr="00E8390E">
        <w:rPr>
          <w:sz w:val="24"/>
          <w:szCs w:val="24"/>
        </w:rPr>
        <w:t xml:space="preserve">                                                                       </w:t>
      </w:r>
      <w:r w:rsidR="00B51585">
        <w:rPr>
          <w:sz w:val="24"/>
          <w:szCs w:val="24"/>
        </w:rPr>
        <w:t xml:space="preserve">                              </w:t>
      </w:r>
    </w:p>
    <w:p w:rsidR="005E1A26" w:rsidRDefault="005E1A26" w:rsidP="005F24E6">
      <w:pPr>
        <w:ind w:firstLine="360"/>
        <w:jc w:val="center"/>
        <w:rPr>
          <w:szCs w:val="28"/>
        </w:rPr>
      </w:pPr>
    </w:p>
    <w:p w:rsidR="00E8390E" w:rsidRDefault="00E8390E" w:rsidP="005F24E6">
      <w:pPr>
        <w:ind w:firstLine="360"/>
        <w:jc w:val="center"/>
        <w:rPr>
          <w:szCs w:val="28"/>
        </w:rPr>
      </w:pPr>
    </w:p>
    <w:p w:rsidR="00E8390E" w:rsidRDefault="00E8390E" w:rsidP="00B51585">
      <w:pPr>
        <w:ind w:firstLine="360"/>
        <w:rPr>
          <w:szCs w:val="28"/>
        </w:rPr>
      </w:pPr>
    </w:p>
    <w:p w:rsidR="004310DC" w:rsidRPr="00866024" w:rsidRDefault="004310DC" w:rsidP="00866024">
      <w:pPr>
        <w:rPr>
          <w:szCs w:val="28"/>
        </w:rPr>
      </w:pPr>
    </w:p>
    <w:p w:rsidR="005F24E6" w:rsidRPr="004310DC" w:rsidRDefault="005F24E6" w:rsidP="005F24E6">
      <w:pPr>
        <w:ind w:firstLine="360"/>
        <w:jc w:val="right"/>
        <w:rPr>
          <w:sz w:val="24"/>
          <w:szCs w:val="24"/>
        </w:rPr>
      </w:pPr>
      <w:r w:rsidRPr="004310DC">
        <w:rPr>
          <w:sz w:val="24"/>
          <w:szCs w:val="24"/>
        </w:rPr>
        <w:lastRenderedPageBreak/>
        <w:t xml:space="preserve"> Приложение №1 </w:t>
      </w:r>
    </w:p>
    <w:p w:rsidR="005F24E6" w:rsidRPr="004310DC" w:rsidRDefault="005F24E6" w:rsidP="005F24E6">
      <w:pPr>
        <w:ind w:firstLine="360"/>
        <w:jc w:val="right"/>
        <w:rPr>
          <w:sz w:val="24"/>
          <w:szCs w:val="24"/>
        </w:rPr>
      </w:pPr>
      <w:r w:rsidRPr="004310DC">
        <w:rPr>
          <w:sz w:val="24"/>
          <w:szCs w:val="24"/>
        </w:rPr>
        <w:t xml:space="preserve">к Постановлению Администрации </w:t>
      </w:r>
    </w:p>
    <w:p w:rsidR="005F24E6" w:rsidRPr="004310DC" w:rsidRDefault="0086043C" w:rsidP="005F24E6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Старорябкинск</w:t>
      </w:r>
      <w:r w:rsidR="005F24E6" w:rsidRPr="004310DC">
        <w:rPr>
          <w:sz w:val="24"/>
          <w:szCs w:val="24"/>
        </w:rPr>
        <w:t xml:space="preserve">ого сельского поселения </w:t>
      </w:r>
    </w:p>
    <w:p w:rsidR="005F24E6" w:rsidRPr="004310DC" w:rsidRDefault="005F24A5" w:rsidP="005F24E6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CB27D9">
        <w:rPr>
          <w:sz w:val="24"/>
          <w:szCs w:val="24"/>
        </w:rPr>
        <w:t>т</w:t>
      </w:r>
      <w:r>
        <w:rPr>
          <w:sz w:val="24"/>
          <w:szCs w:val="24"/>
        </w:rPr>
        <w:t xml:space="preserve"> 22 марта </w:t>
      </w:r>
      <w:r w:rsidR="00CB27D9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="00CB27D9">
        <w:rPr>
          <w:sz w:val="24"/>
          <w:szCs w:val="24"/>
        </w:rPr>
        <w:t>года №</w:t>
      </w:r>
      <w:r>
        <w:rPr>
          <w:sz w:val="24"/>
          <w:szCs w:val="24"/>
        </w:rPr>
        <w:t>12</w:t>
      </w:r>
    </w:p>
    <w:p w:rsidR="005F24E6" w:rsidRPr="00E8390E" w:rsidRDefault="005F24E6" w:rsidP="005F24E6">
      <w:pPr>
        <w:ind w:firstLine="360"/>
        <w:jc w:val="center"/>
        <w:rPr>
          <w:b/>
          <w:sz w:val="24"/>
          <w:szCs w:val="24"/>
        </w:rPr>
      </w:pPr>
    </w:p>
    <w:p w:rsidR="005F24E6" w:rsidRPr="00E8390E" w:rsidRDefault="005F24E6" w:rsidP="005F24E6">
      <w:pPr>
        <w:pStyle w:val="a4"/>
        <w:widowControl w:val="0"/>
        <w:tabs>
          <w:tab w:val="left" w:pos="10036"/>
        </w:tabs>
        <w:ind w:right="-29" w:firstLine="360"/>
        <w:jc w:val="center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>ДОЛГОСРОЧНАЯ ЦЕЛЕВАЯ ПРОГРАММА</w:t>
      </w:r>
    </w:p>
    <w:p w:rsidR="005F24E6" w:rsidRPr="00E8390E" w:rsidRDefault="005F24E6" w:rsidP="005F24E6">
      <w:pPr>
        <w:ind w:firstLine="360"/>
        <w:jc w:val="center"/>
        <w:outlineLvl w:val="0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 xml:space="preserve">по профилактике терроризма и экстремизма, минимизации и (или) ликвидации последствий проявления терроризма и экстремизма на территории </w:t>
      </w:r>
      <w:r w:rsidR="0086043C" w:rsidRPr="00E8390E">
        <w:rPr>
          <w:b/>
          <w:sz w:val="24"/>
          <w:szCs w:val="24"/>
        </w:rPr>
        <w:t>Старорябкинск</w:t>
      </w:r>
      <w:r w:rsidRPr="00E8390E">
        <w:rPr>
          <w:b/>
          <w:sz w:val="24"/>
          <w:szCs w:val="24"/>
        </w:rPr>
        <w:t>ого сельского поселения Краснослободского муниципального района Республики Мо</w:t>
      </w:r>
      <w:r w:rsidR="000C4AE6" w:rsidRPr="00E8390E">
        <w:rPr>
          <w:b/>
          <w:sz w:val="24"/>
          <w:szCs w:val="24"/>
        </w:rPr>
        <w:t>рдовия на 20</w:t>
      </w:r>
      <w:r w:rsidR="00B51585">
        <w:rPr>
          <w:b/>
          <w:sz w:val="24"/>
          <w:szCs w:val="24"/>
        </w:rPr>
        <w:t>23</w:t>
      </w:r>
      <w:r w:rsidR="000C4AE6" w:rsidRPr="00E8390E">
        <w:rPr>
          <w:b/>
          <w:sz w:val="24"/>
          <w:szCs w:val="24"/>
        </w:rPr>
        <w:t>-20</w:t>
      </w:r>
      <w:r w:rsidR="00B51585">
        <w:rPr>
          <w:b/>
          <w:sz w:val="24"/>
          <w:szCs w:val="24"/>
        </w:rPr>
        <w:t>26</w:t>
      </w:r>
      <w:r w:rsidRPr="00E8390E">
        <w:rPr>
          <w:b/>
          <w:sz w:val="24"/>
          <w:szCs w:val="24"/>
        </w:rPr>
        <w:t xml:space="preserve"> годы.</w:t>
      </w:r>
    </w:p>
    <w:p w:rsidR="005F24E6" w:rsidRPr="00E8390E" w:rsidRDefault="005F24E6" w:rsidP="005F24E6">
      <w:pPr>
        <w:ind w:firstLine="360"/>
        <w:jc w:val="center"/>
        <w:outlineLvl w:val="0"/>
        <w:rPr>
          <w:b/>
          <w:sz w:val="24"/>
          <w:szCs w:val="24"/>
        </w:rPr>
      </w:pPr>
    </w:p>
    <w:p w:rsidR="00866024" w:rsidRPr="00FB7AF1" w:rsidRDefault="00866024" w:rsidP="00866024">
      <w:pPr>
        <w:jc w:val="center"/>
        <w:rPr>
          <w:rStyle w:val="a3"/>
          <w:szCs w:val="28"/>
        </w:rPr>
      </w:pPr>
      <w:r w:rsidRPr="00FB7AF1">
        <w:rPr>
          <w:rStyle w:val="a3"/>
          <w:szCs w:val="28"/>
        </w:rPr>
        <w:t>Паспорт программы</w:t>
      </w:r>
    </w:p>
    <w:p w:rsidR="00866024" w:rsidRPr="00F925FD" w:rsidRDefault="00866024" w:rsidP="00866024">
      <w:pPr>
        <w:rPr>
          <w:color w:val="555555"/>
          <w:szCs w:val="28"/>
        </w:rPr>
      </w:pPr>
    </w:p>
    <w:tbl>
      <w:tblPr>
        <w:tblW w:w="9601" w:type="dxa"/>
        <w:tblCellSpacing w:w="0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20"/>
        <w:gridCol w:w="7081"/>
      </w:tblGrid>
      <w:tr w:rsidR="00866024" w:rsidRPr="00E8390E" w:rsidTr="002C0638">
        <w:trPr>
          <w:trHeight w:val="1346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E8390E" w:rsidRDefault="00866024" w:rsidP="002C0638">
            <w:pPr>
              <w:ind w:left="180"/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Наименование</w:t>
            </w:r>
          </w:p>
          <w:p w:rsidR="00866024" w:rsidRPr="00E8390E" w:rsidRDefault="00866024" w:rsidP="002C0638">
            <w:pPr>
              <w:ind w:left="180"/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E8390E" w:rsidRDefault="00866024" w:rsidP="002C0638">
            <w:pPr>
              <w:pStyle w:val="a9"/>
              <w:spacing w:before="0" w:beforeAutospacing="0" w:after="0" w:afterAutospacing="0"/>
              <w:jc w:val="center"/>
            </w:pPr>
            <w:r w:rsidRPr="00E8390E">
              <w:t>Муниципальная целевая программа</w:t>
            </w: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  <w:jc w:val="center"/>
            </w:pPr>
            <w:r w:rsidRPr="00E8390E">
              <w:t>«Противодействие экстремизму и профилактика</w:t>
            </w: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  <w:jc w:val="center"/>
            </w:pPr>
            <w:r w:rsidRPr="00E8390E">
              <w:t>терроризма на территории</w:t>
            </w:r>
            <w:r w:rsidRPr="00E8390E">
              <w:rPr>
                <w:b/>
              </w:rPr>
              <w:t xml:space="preserve"> </w:t>
            </w:r>
            <w:r w:rsidR="0086043C" w:rsidRPr="00E8390E">
              <w:t>Старорябкинск</w:t>
            </w:r>
            <w:r w:rsidRPr="00E8390E">
              <w:t xml:space="preserve">ого  </w:t>
            </w:r>
            <w:r w:rsidR="00B51585">
              <w:t>сельского поселения на 2023-2026</w:t>
            </w:r>
            <w:r w:rsidRPr="00E8390E">
              <w:t xml:space="preserve"> годы»</w:t>
            </w: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66024" w:rsidRPr="00E8390E" w:rsidTr="002C0638">
        <w:trPr>
          <w:trHeight w:val="1346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- Федеральный Закон от 06.03.2006. № 35-ФЗ «О противодействии терроризму»; 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- Федеральный Закон от 25.07.2002. № 114-ФЗ «О противодействии экстремистской деятельности»; 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- Федеральный Закон от 06.10.2003. № 131-ФЗ «Об общих принципах организации местного самоуправления в Российской Федерации»;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</w:p>
        </w:tc>
      </w:tr>
      <w:tr w:rsidR="00866024" w:rsidRPr="00E8390E" w:rsidTr="002C063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E8390E" w:rsidRDefault="00866024" w:rsidP="002C0638">
            <w:pPr>
              <w:pStyle w:val="a9"/>
              <w:ind w:left="180"/>
              <w:jc w:val="center"/>
            </w:pPr>
            <w:r w:rsidRPr="00E8390E"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Администрация </w:t>
            </w:r>
            <w:r w:rsidR="0086043C" w:rsidRPr="00E8390E">
              <w:rPr>
                <w:sz w:val="24"/>
                <w:szCs w:val="24"/>
              </w:rPr>
              <w:t>Старорябкинск</w:t>
            </w:r>
            <w:r w:rsidRPr="00E8390E">
              <w:rPr>
                <w:sz w:val="24"/>
                <w:szCs w:val="24"/>
              </w:rPr>
              <w:t>ого сельского поселения Краснослободского муниципального района Республики Мордовия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</w:p>
        </w:tc>
      </w:tr>
      <w:tr w:rsidR="00866024" w:rsidRPr="00E8390E" w:rsidTr="00866024">
        <w:trPr>
          <w:trHeight w:val="1499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E8390E" w:rsidRDefault="00866024" w:rsidP="002C0638">
            <w:pPr>
              <w:pStyle w:val="a9"/>
              <w:ind w:left="180"/>
              <w:jc w:val="center"/>
            </w:pPr>
            <w:r w:rsidRPr="00E8390E"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Администрация </w:t>
            </w:r>
            <w:r w:rsidR="0086043C" w:rsidRPr="00E8390E">
              <w:rPr>
                <w:sz w:val="24"/>
                <w:szCs w:val="24"/>
              </w:rPr>
              <w:t>Старорябкинск</w:t>
            </w:r>
            <w:r w:rsidRPr="00E8390E">
              <w:rPr>
                <w:sz w:val="24"/>
                <w:szCs w:val="24"/>
              </w:rPr>
              <w:t>ого  сельского поселения Краснослободского  муниципального района Республики Мордовия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</w:p>
        </w:tc>
      </w:tr>
      <w:tr w:rsidR="00866024" w:rsidRPr="00E8390E" w:rsidTr="00866024">
        <w:trPr>
          <w:trHeight w:val="118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E8390E" w:rsidRDefault="00866024" w:rsidP="002C0638">
            <w:pPr>
              <w:pStyle w:val="a9"/>
              <w:ind w:left="180"/>
              <w:jc w:val="center"/>
            </w:pPr>
            <w:r w:rsidRPr="00E8390E"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Администрация </w:t>
            </w:r>
            <w:r w:rsidR="0086043C" w:rsidRPr="00E8390E">
              <w:rPr>
                <w:sz w:val="24"/>
                <w:szCs w:val="24"/>
              </w:rPr>
              <w:t>Старорябкинск</w:t>
            </w:r>
            <w:r w:rsidRPr="00E8390E">
              <w:rPr>
                <w:sz w:val="24"/>
                <w:szCs w:val="24"/>
              </w:rPr>
              <w:t>ого  сельского поселения Краснослободского  муниципального района Республики Мордовия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</w:p>
          <w:p w:rsidR="00866024" w:rsidRPr="00E8390E" w:rsidRDefault="00866024" w:rsidP="002C0638">
            <w:pPr>
              <w:pStyle w:val="a9"/>
              <w:jc w:val="both"/>
            </w:pPr>
          </w:p>
          <w:p w:rsidR="00866024" w:rsidRPr="00E8390E" w:rsidRDefault="00866024" w:rsidP="002C0638">
            <w:pPr>
              <w:pStyle w:val="a9"/>
              <w:jc w:val="both"/>
            </w:pPr>
          </w:p>
        </w:tc>
      </w:tr>
      <w:tr w:rsidR="00866024" w:rsidRPr="00E8390E" w:rsidTr="002C0638">
        <w:trPr>
          <w:trHeight w:val="164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E8390E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</w:pPr>
            <w:r w:rsidRPr="00E8390E">
              <w:lastRenderedPageBreak/>
              <w:t xml:space="preserve">Цели </w:t>
            </w: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</w:pPr>
            <w:r w:rsidRPr="00E8390E"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Противодействие терроризму и экстремизму, и защита жизни граждан, проживающих на территории </w:t>
            </w:r>
            <w:r w:rsidR="0086043C" w:rsidRPr="00E8390E">
              <w:rPr>
                <w:sz w:val="24"/>
                <w:szCs w:val="24"/>
              </w:rPr>
              <w:t>Старорябкинск</w:t>
            </w:r>
            <w:r w:rsidRPr="00E8390E">
              <w:rPr>
                <w:sz w:val="24"/>
                <w:szCs w:val="24"/>
              </w:rPr>
              <w:t>ого  сельского поселения от террористических и экстремистских актов.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</w:p>
        </w:tc>
      </w:tr>
      <w:tr w:rsidR="00866024" w:rsidRPr="00E8390E" w:rsidTr="002C0638">
        <w:trPr>
          <w:trHeight w:val="4461"/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024" w:rsidRPr="00E8390E" w:rsidRDefault="00866024" w:rsidP="002C0638">
            <w:pPr>
              <w:pStyle w:val="a9"/>
              <w:ind w:left="180"/>
              <w:jc w:val="center"/>
            </w:pPr>
            <w:r w:rsidRPr="00E8390E"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1)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2)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готовности к диалогу;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3) Формирование толерантности и межэтнической культуры в молодежной среде, профилактика агрессивного поведения.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4) Пропаганда толерантного поведения к людям других национальностей и религиозных конфессий.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5) Недопущение наличия свастики и иных элементов экстремистской направленности в </w:t>
            </w:r>
            <w:r w:rsidR="0086043C" w:rsidRPr="00E8390E">
              <w:rPr>
                <w:sz w:val="24"/>
                <w:szCs w:val="24"/>
              </w:rPr>
              <w:t>Старорябкинск</w:t>
            </w:r>
            <w:r w:rsidRPr="00E8390E">
              <w:rPr>
                <w:sz w:val="24"/>
                <w:szCs w:val="24"/>
              </w:rPr>
              <w:t>ом сельском поселении.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6) Информирование населения </w:t>
            </w:r>
            <w:r w:rsidR="0086043C" w:rsidRPr="00E8390E">
              <w:rPr>
                <w:sz w:val="24"/>
                <w:szCs w:val="24"/>
              </w:rPr>
              <w:t>Старорябкинск</w:t>
            </w:r>
            <w:r w:rsidRPr="00E8390E">
              <w:rPr>
                <w:sz w:val="24"/>
                <w:szCs w:val="24"/>
              </w:rPr>
              <w:t>ого сельского поселения по вопросам противодействия терроризму и экстремизму.</w:t>
            </w:r>
          </w:p>
        </w:tc>
      </w:tr>
      <w:tr w:rsidR="00866024" w:rsidRPr="00E8390E" w:rsidTr="002C0638">
        <w:trPr>
          <w:trHeight w:val="2415"/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024" w:rsidRPr="00E8390E" w:rsidRDefault="00866024" w:rsidP="002C0638">
            <w:pPr>
              <w:pStyle w:val="a9"/>
              <w:ind w:left="180"/>
              <w:jc w:val="center"/>
            </w:pPr>
            <w:r w:rsidRPr="00E8390E"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E8390E" w:rsidRDefault="00866024" w:rsidP="002C0638">
            <w:pPr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1. Содержание проблемы и обоснование необходимости её решения программными методами.</w:t>
            </w: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</w:pP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</w:pPr>
            <w:r w:rsidRPr="00E8390E">
              <w:t>2. Цели и задачи программы.</w:t>
            </w: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</w:pP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</w:pPr>
            <w:r w:rsidRPr="00E8390E">
              <w:t>3. Нормативное обеспечение программы.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4. Механизм реализации программы, включая организацию управления  программой и контроль за ходом её реализации.</w:t>
            </w: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  <w:jc w:val="both"/>
            </w:pPr>
            <w:r w:rsidRPr="00E8390E">
              <w:rPr>
                <w:i/>
              </w:rPr>
              <w:t>Приложение:</w:t>
            </w:r>
            <w:r w:rsidRPr="00E8390E">
              <w:t xml:space="preserve"> План мероприятий по реализации мероприятий муниципальной целевой программы</w:t>
            </w: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  <w:jc w:val="both"/>
            </w:pPr>
            <w:r w:rsidRPr="00E8390E">
              <w:t>«Противодействие экстремизму и профилактика</w:t>
            </w: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  <w:jc w:val="both"/>
            </w:pPr>
            <w:r w:rsidRPr="00E8390E">
              <w:t xml:space="preserve">терроризма на территории </w:t>
            </w:r>
            <w:r w:rsidR="0086043C" w:rsidRPr="00E8390E">
              <w:t>Старорябкинск</w:t>
            </w:r>
            <w:r w:rsidRPr="00E8390E">
              <w:t>ого с</w:t>
            </w:r>
            <w:r w:rsidR="00B51585">
              <w:t>ельского поселения на  2023-2026</w:t>
            </w:r>
            <w:r w:rsidRPr="00E8390E">
              <w:t xml:space="preserve"> годы».</w:t>
            </w:r>
          </w:p>
        </w:tc>
      </w:tr>
      <w:tr w:rsidR="00866024" w:rsidRPr="00E8390E" w:rsidTr="002C063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024" w:rsidRPr="00E8390E" w:rsidRDefault="00866024" w:rsidP="002C0638">
            <w:pPr>
              <w:pStyle w:val="a9"/>
              <w:ind w:left="180"/>
              <w:jc w:val="center"/>
            </w:pPr>
            <w:r w:rsidRPr="00E8390E"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E8390E" w:rsidRDefault="00B51585" w:rsidP="002C0638">
            <w:pPr>
              <w:pStyle w:val="a9"/>
            </w:pPr>
            <w:r>
              <w:t>2023-2026</w:t>
            </w:r>
            <w:r w:rsidR="00866024" w:rsidRPr="00E8390E">
              <w:t xml:space="preserve"> годы. </w:t>
            </w:r>
          </w:p>
        </w:tc>
      </w:tr>
      <w:tr w:rsidR="00866024" w:rsidRPr="00E8390E" w:rsidTr="002C0638">
        <w:trPr>
          <w:trHeight w:val="3500"/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024" w:rsidRPr="00E8390E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</w:pPr>
            <w:r w:rsidRPr="00E8390E">
              <w:lastRenderedPageBreak/>
              <w:t xml:space="preserve">Ожидаемые результаты </w:t>
            </w: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</w:pPr>
            <w:r w:rsidRPr="00E8390E">
              <w:t>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1) Противодействие проникновению в общественное сознание населения, проживающего на территории </w:t>
            </w:r>
            <w:r w:rsidR="0086043C" w:rsidRPr="00E8390E">
              <w:rPr>
                <w:sz w:val="24"/>
                <w:szCs w:val="24"/>
              </w:rPr>
              <w:t>Старорябкинск</w:t>
            </w:r>
            <w:r w:rsidRPr="00E8390E">
              <w:rPr>
                <w:sz w:val="24"/>
                <w:szCs w:val="24"/>
              </w:rPr>
              <w:t>ого сельского поселения идей религиозного фундаментализма, экстремизма, национальной и расовой нетерпимости.</w:t>
            </w: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</w:p>
          <w:p w:rsidR="00866024" w:rsidRPr="00E8390E" w:rsidRDefault="00866024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2)  Формирование единого информационного пространства для пропаганды и распространения на территории </w:t>
            </w:r>
            <w:r w:rsidR="0086043C" w:rsidRPr="00E8390E">
              <w:rPr>
                <w:sz w:val="24"/>
                <w:szCs w:val="24"/>
              </w:rPr>
              <w:t>Старорябкинск</w:t>
            </w:r>
            <w:r w:rsidRPr="00E8390E">
              <w:rPr>
                <w:sz w:val="24"/>
                <w:szCs w:val="24"/>
              </w:rPr>
              <w:t>ого сельского поселения идей толерантности, гражданской солидарности, уважения к другим культурам, в том числе через  средства массовой информации.</w:t>
            </w:r>
          </w:p>
          <w:p w:rsidR="00866024" w:rsidRPr="00E8390E" w:rsidRDefault="00866024" w:rsidP="002C063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3) 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 этнической дискриминации.</w:t>
            </w:r>
          </w:p>
        </w:tc>
      </w:tr>
      <w:tr w:rsidR="00866024" w:rsidRPr="00E8390E" w:rsidTr="002C0638">
        <w:trPr>
          <w:trHeight w:val="1087"/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024" w:rsidRPr="00E8390E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</w:pPr>
            <w:r w:rsidRPr="00E8390E">
              <w:t xml:space="preserve">Контроль </w:t>
            </w: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</w:pPr>
            <w:r w:rsidRPr="00E8390E">
              <w:t xml:space="preserve">за исполнением Программы </w:t>
            </w:r>
          </w:p>
          <w:p w:rsidR="00866024" w:rsidRPr="00E8390E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E8390E" w:rsidRDefault="00866024" w:rsidP="00866024">
            <w:pPr>
              <w:pStyle w:val="a9"/>
            </w:pPr>
            <w:r w:rsidRPr="00E8390E">
              <w:t xml:space="preserve">Администрация  </w:t>
            </w:r>
            <w:r w:rsidR="0086043C" w:rsidRPr="00E8390E">
              <w:t>Старорябкинск</w:t>
            </w:r>
            <w:r w:rsidRPr="00E8390E">
              <w:t xml:space="preserve">ого  сельского поселения  </w:t>
            </w:r>
          </w:p>
        </w:tc>
      </w:tr>
    </w:tbl>
    <w:p w:rsidR="00866024" w:rsidRPr="00E8390E" w:rsidRDefault="00866024" w:rsidP="00866024">
      <w:pPr>
        <w:rPr>
          <w:color w:val="555555"/>
          <w:sz w:val="24"/>
          <w:szCs w:val="24"/>
        </w:rPr>
      </w:pPr>
    </w:p>
    <w:p w:rsidR="00866024" w:rsidRPr="00E8390E" w:rsidRDefault="00866024" w:rsidP="00866024">
      <w:pPr>
        <w:jc w:val="center"/>
        <w:rPr>
          <w:b/>
          <w:sz w:val="24"/>
          <w:szCs w:val="24"/>
        </w:rPr>
      </w:pPr>
    </w:p>
    <w:p w:rsidR="00866024" w:rsidRPr="00E8390E" w:rsidRDefault="00866024" w:rsidP="00866024">
      <w:pPr>
        <w:jc w:val="center"/>
        <w:rPr>
          <w:b/>
          <w:sz w:val="24"/>
          <w:szCs w:val="24"/>
        </w:rPr>
      </w:pPr>
    </w:p>
    <w:p w:rsidR="00866024" w:rsidRPr="00E8390E" w:rsidRDefault="00866024" w:rsidP="00866024">
      <w:pPr>
        <w:jc w:val="center"/>
        <w:rPr>
          <w:b/>
          <w:sz w:val="24"/>
          <w:szCs w:val="24"/>
        </w:rPr>
        <w:sectPr w:rsidR="00866024" w:rsidRPr="00E8390E" w:rsidSect="007B52EA">
          <w:footerReference w:type="even" r:id="rId8"/>
          <w:footerReference w:type="default" r:id="rId9"/>
          <w:pgSz w:w="11906" w:h="16838"/>
          <w:pgMar w:top="1134" w:right="567" w:bottom="567" w:left="1134" w:header="709" w:footer="709" w:gutter="0"/>
          <w:cols w:space="720"/>
        </w:sectPr>
      </w:pPr>
    </w:p>
    <w:p w:rsidR="00866024" w:rsidRPr="00E8390E" w:rsidRDefault="00866024" w:rsidP="00866024">
      <w:pPr>
        <w:jc w:val="center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lastRenderedPageBreak/>
        <w:t>Структура программы</w:t>
      </w:r>
    </w:p>
    <w:p w:rsidR="00866024" w:rsidRPr="00E8390E" w:rsidRDefault="00866024" w:rsidP="00866024">
      <w:pPr>
        <w:jc w:val="center"/>
        <w:rPr>
          <w:b/>
          <w:sz w:val="24"/>
          <w:szCs w:val="24"/>
        </w:rPr>
      </w:pPr>
    </w:p>
    <w:p w:rsidR="00866024" w:rsidRPr="00E8390E" w:rsidRDefault="00866024" w:rsidP="00866024">
      <w:pPr>
        <w:jc w:val="center"/>
        <w:rPr>
          <w:b/>
          <w:bCs/>
          <w:sz w:val="24"/>
          <w:szCs w:val="24"/>
        </w:rPr>
      </w:pPr>
    </w:p>
    <w:p w:rsidR="00866024" w:rsidRPr="001D1A4A" w:rsidRDefault="00866024" w:rsidP="00866024">
      <w:pPr>
        <w:jc w:val="center"/>
        <w:rPr>
          <w:b/>
          <w:sz w:val="24"/>
          <w:szCs w:val="24"/>
        </w:rPr>
      </w:pPr>
      <w:r w:rsidRPr="001D1A4A">
        <w:rPr>
          <w:b/>
          <w:sz w:val="24"/>
          <w:szCs w:val="24"/>
        </w:rPr>
        <w:t xml:space="preserve">1. Содержание проблемы и обоснование необходимости </w:t>
      </w:r>
    </w:p>
    <w:p w:rsidR="00866024" w:rsidRPr="001D1A4A" w:rsidRDefault="00866024" w:rsidP="00866024">
      <w:pPr>
        <w:jc w:val="center"/>
        <w:rPr>
          <w:b/>
          <w:sz w:val="24"/>
          <w:szCs w:val="24"/>
        </w:rPr>
      </w:pPr>
      <w:r w:rsidRPr="001D1A4A">
        <w:rPr>
          <w:b/>
          <w:sz w:val="24"/>
          <w:szCs w:val="24"/>
        </w:rPr>
        <w:t>её решения программными методами</w:t>
      </w:r>
    </w:p>
    <w:p w:rsidR="00866024" w:rsidRPr="00E8390E" w:rsidRDefault="00866024" w:rsidP="00866024">
      <w:pPr>
        <w:jc w:val="center"/>
        <w:rPr>
          <w:b/>
          <w:sz w:val="24"/>
          <w:szCs w:val="24"/>
          <w:u w:val="single"/>
        </w:rPr>
      </w:pP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Сегодняшняя борьба с экстремизмом затрагивает также сферы, которые трактуются как: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смешения.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В настоящей Программе в соответствии с Федеральным законом Российской Федерации от 25 июля 2002 года N 114-ФЗ  «О противодействии экстремистской деятельности " используются следующие основные понятия:</w:t>
      </w:r>
    </w:p>
    <w:p w:rsidR="00866024" w:rsidRPr="00E8390E" w:rsidRDefault="00866024" w:rsidP="00866024">
      <w:pPr>
        <w:ind w:firstLine="708"/>
        <w:jc w:val="both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 xml:space="preserve">1) экстремистская деятельность (экстремизм):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публичное оправдание терроризма и иная террористическая деятельность;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возбуждение социальной, расовой, национальной или религиозной розни;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lastRenderedPageBreak/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совершение преступлений по мотивам, указанным в пункте «е» части первой статьи 63 Уголовного кодекса Российской Федерации;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организация и подготовка указанных деяний, а также подстрекательство к их осуществлению; 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 </w:t>
      </w:r>
    </w:p>
    <w:p w:rsidR="00866024" w:rsidRPr="00E8390E" w:rsidRDefault="00866024" w:rsidP="00866024">
      <w:pPr>
        <w:ind w:firstLine="708"/>
        <w:jc w:val="both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>2) экстремистская организация: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общественное или религиозное объединение либо иная организация, в отношении которых, по основаниям, предусмотренным Федеральным  законом  от  25 июля 2002  года  N 114-ФЗ  «О  противодействии экстремистской деятельности»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866024" w:rsidRPr="00E8390E" w:rsidRDefault="00866024" w:rsidP="00866024">
      <w:pPr>
        <w:ind w:firstLine="708"/>
        <w:jc w:val="both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>3) экстремистские материалы: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предназначенные для  обнародования  документы,  либо  информация 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866024" w:rsidRPr="00E8390E" w:rsidRDefault="00866024" w:rsidP="00866024">
      <w:pPr>
        <w:ind w:firstLine="708"/>
        <w:jc w:val="both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>4) Основные направления противодействия экстремистской деятельности: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866024" w:rsidRPr="00E8390E" w:rsidRDefault="00866024" w:rsidP="00866024">
      <w:pPr>
        <w:ind w:firstLine="708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>5) Субъекты противодействия экстремистской деятельности: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lastRenderedPageBreak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866024" w:rsidRPr="00E8390E" w:rsidRDefault="00866024" w:rsidP="00866024">
      <w:pPr>
        <w:ind w:firstLine="708"/>
        <w:jc w:val="both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>6) Профилактика экстремистской деятельности: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866024" w:rsidRPr="00E8390E" w:rsidRDefault="00866024" w:rsidP="00866024">
      <w:pPr>
        <w:ind w:firstLine="708"/>
        <w:jc w:val="both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>7) Толерантность. (лат. tolerantia - терпение):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866024" w:rsidRPr="00E8390E" w:rsidRDefault="00866024" w:rsidP="00866024">
      <w:pPr>
        <w:ind w:firstLine="708"/>
        <w:jc w:val="both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>8) Ксенофобия [греч. xenos - чужой + phobos - страх]:</w:t>
      </w:r>
    </w:p>
    <w:p w:rsidR="00866024" w:rsidRPr="00E8390E" w:rsidRDefault="00866024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866024" w:rsidRPr="00E8390E" w:rsidRDefault="00866024" w:rsidP="00866024">
      <w:pPr>
        <w:ind w:firstLine="567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866024" w:rsidRPr="00E8390E" w:rsidRDefault="00866024" w:rsidP="00866024">
      <w:pPr>
        <w:ind w:firstLine="567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Программа является документом, открытым для внесения изменений и дополнениями.</w:t>
      </w:r>
    </w:p>
    <w:p w:rsidR="00866024" w:rsidRPr="00E8390E" w:rsidRDefault="00866024" w:rsidP="00866024">
      <w:pPr>
        <w:jc w:val="center"/>
        <w:rPr>
          <w:rStyle w:val="a3"/>
          <w:sz w:val="24"/>
          <w:szCs w:val="24"/>
          <w:u w:val="single"/>
        </w:rPr>
      </w:pPr>
      <w:r w:rsidRPr="00E8390E">
        <w:rPr>
          <w:b/>
          <w:bCs/>
          <w:sz w:val="24"/>
          <w:szCs w:val="24"/>
        </w:rPr>
        <w:br/>
      </w:r>
    </w:p>
    <w:p w:rsidR="00866024" w:rsidRPr="001D1A4A" w:rsidRDefault="00866024" w:rsidP="00866024">
      <w:pPr>
        <w:jc w:val="center"/>
        <w:rPr>
          <w:rStyle w:val="a3"/>
          <w:sz w:val="24"/>
          <w:szCs w:val="24"/>
        </w:rPr>
      </w:pPr>
      <w:r w:rsidRPr="001D1A4A">
        <w:rPr>
          <w:rStyle w:val="a3"/>
          <w:sz w:val="24"/>
          <w:szCs w:val="24"/>
        </w:rPr>
        <w:t>2. Цели и задачи Программы</w:t>
      </w:r>
    </w:p>
    <w:p w:rsidR="00866024" w:rsidRPr="00E8390E" w:rsidRDefault="00866024" w:rsidP="00866024">
      <w:pPr>
        <w:jc w:val="center"/>
        <w:rPr>
          <w:sz w:val="24"/>
          <w:szCs w:val="24"/>
          <w:u w:val="single"/>
        </w:rPr>
      </w:pPr>
    </w:p>
    <w:p w:rsidR="00866024" w:rsidRPr="00E8390E" w:rsidRDefault="00866024" w:rsidP="00866024">
      <w:pPr>
        <w:ind w:firstLine="708"/>
        <w:jc w:val="both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 xml:space="preserve">Цель программы: </w:t>
      </w:r>
    </w:p>
    <w:p w:rsidR="00866024" w:rsidRPr="00E8390E" w:rsidRDefault="00866024" w:rsidP="00866024">
      <w:pPr>
        <w:suppressAutoHyphens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Противодействие терроризму, экстремизму и защита жизни граждан, проживающих на территории </w:t>
      </w:r>
      <w:r w:rsidR="0086043C" w:rsidRPr="00E8390E">
        <w:rPr>
          <w:sz w:val="24"/>
          <w:szCs w:val="24"/>
        </w:rPr>
        <w:t>Старорябкинск</w:t>
      </w:r>
      <w:r w:rsidRPr="00E8390E">
        <w:rPr>
          <w:sz w:val="24"/>
          <w:szCs w:val="24"/>
        </w:rPr>
        <w:t>ого сельского поселения от террористических и экстремистских актов.</w:t>
      </w:r>
    </w:p>
    <w:p w:rsidR="00866024" w:rsidRPr="00E8390E" w:rsidRDefault="00866024" w:rsidP="00866024">
      <w:pPr>
        <w:shd w:val="clear" w:color="auto" w:fill="FFFFFF"/>
        <w:spacing w:before="25" w:line="342" w:lineRule="exact"/>
        <w:jc w:val="both"/>
        <w:rPr>
          <w:b/>
          <w:sz w:val="24"/>
          <w:szCs w:val="24"/>
        </w:rPr>
      </w:pPr>
      <w:r w:rsidRPr="00E8390E">
        <w:rPr>
          <w:b/>
          <w:sz w:val="24"/>
          <w:szCs w:val="24"/>
        </w:rPr>
        <w:t xml:space="preserve">         Основными задачами реализации Программы являются:</w:t>
      </w:r>
    </w:p>
    <w:p w:rsidR="00866024" w:rsidRPr="00E8390E" w:rsidRDefault="00866024" w:rsidP="00866024">
      <w:pPr>
        <w:jc w:val="both"/>
        <w:rPr>
          <w:sz w:val="24"/>
          <w:szCs w:val="24"/>
        </w:rPr>
      </w:pPr>
      <w:r w:rsidRPr="00E8390E">
        <w:rPr>
          <w:sz w:val="24"/>
          <w:szCs w:val="24"/>
        </w:rPr>
        <w:tab/>
        <w:t>1) Уменьшение проявлений экстремизма и негативного отношения к лицам других национальностей и религиозных конфессий.</w:t>
      </w:r>
    </w:p>
    <w:p w:rsidR="00866024" w:rsidRPr="00E8390E" w:rsidRDefault="00866024" w:rsidP="00866024">
      <w:pPr>
        <w:jc w:val="both"/>
        <w:rPr>
          <w:sz w:val="24"/>
          <w:szCs w:val="24"/>
        </w:rPr>
      </w:pPr>
      <w:r w:rsidRPr="00E8390E">
        <w:rPr>
          <w:sz w:val="24"/>
          <w:szCs w:val="24"/>
        </w:rPr>
        <w:tab/>
        <w:t>2)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готовности к диалогу;</w:t>
      </w:r>
    </w:p>
    <w:p w:rsidR="00866024" w:rsidRPr="00E8390E" w:rsidRDefault="00866024" w:rsidP="00866024">
      <w:pPr>
        <w:jc w:val="both"/>
        <w:rPr>
          <w:sz w:val="24"/>
          <w:szCs w:val="24"/>
        </w:rPr>
      </w:pPr>
      <w:r w:rsidRPr="00E8390E">
        <w:rPr>
          <w:sz w:val="24"/>
          <w:szCs w:val="24"/>
        </w:rPr>
        <w:tab/>
        <w:t>3) Формирование толерантности и межэтнической культуры в молодежной среде, профилактика агрессивного поведения.</w:t>
      </w:r>
    </w:p>
    <w:p w:rsidR="00866024" w:rsidRPr="00E8390E" w:rsidRDefault="00866024" w:rsidP="00866024">
      <w:pPr>
        <w:jc w:val="both"/>
        <w:rPr>
          <w:sz w:val="24"/>
          <w:szCs w:val="24"/>
        </w:rPr>
      </w:pPr>
      <w:r w:rsidRPr="00E8390E">
        <w:rPr>
          <w:sz w:val="24"/>
          <w:szCs w:val="24"/>
        </w:rPr>
        <w:tab/>
        <w:t>4) Пропаганда толерантного поведения к людям других национальностей и религиозных конфессий.</w:t>
      </w:r>
    </w:p>
    <w:p w:rsidR="00866024" w:rsidRPr="00E8390E" w:rsidRDefault="00866024" w:rsidP="00866024">
      <w:pPr>
        <w:jc w:val="both"/>
        <w:rPr>
          <w:sz w:val="24"/>
          <w:szCs w:val="24"/>
        </w:rPr>
      </w:pPr>
      <w:r w:rsidRPr="00E8390E">
        <w:rPr>
          <w:sz w:val="24"/>
          <w:szCs w:val="24"/>
        </w:rPr>
        <w:tab/>
        <w:t xml:space="preserve">5) Недопущение наличия свастики и иных элементов экстремистской направленности в </w:t>
      </w:r>
      <w:r w:rsidR="0086043C" w:rsidRPr="00E8390E">
        <w:rPr>
          <w:sz w:val="24"/>
          <w:szCs w:val="24"/>
        </w:rPr>
        <w:t>Старорябкинск</w:t>
      </w:r>
      <w:r w:rsidRPr="00E8390E">
        <w:rPr>
          <w:sz w:val="24"/>
          <w:szCs w:val="24"/>
        </w:rPr>
        <w:t>ом сельском поселении.</w:t>
      </w:r>
    </w:p>
    <w:p w:rsidR="00866024" w:rsidRPr="00E8390E" w:rsidRDefault="00866024" w:rsidP="00866024">
      <w:pPr>
        <w:shd w:val="clear" w:color="auto" w:fill="FFFFFF"/>
        <w:spacing w:before="25" w:line="342" w:lineRule="exact"/>
        <w:ind w:firstLine="708"/>
        <w:jc w:val="both"/>
        <w:rPr>
          <w:color w:val="333333"/>
          <w:sz w:val="24"/>
          <w:szCs w:val="24"/>
        </w:rPr>
      </w:pPr>
      <w:r w:rsidRPr="00E8390E">
        <w:rPr>
          <w:sz w:val="24"/>
          <w:szCs w:val="24"/>
        </w:rPr>
        <w:t xml:space="preserve">6) Информирование населения села </w:t>
      </w:r>
      <w:r w:rsidR="00CE205A">
        <w:rPr>
          <w:sz w:val="24"/>
          <w:szCs w:val="24"/>
        </w:rPr>
        <w:t>Старая Рябка</w:t>
      </w:r>
      <w:r w:rsidRPr="00E8390E">
        <w:rPr>
          <w:sz w:val="24"/>
          <w:szCs w:val="24"/>
        </w:rPr>
        <w:t xml:space="preserve"> по вопросам противодействия терроризму и экстремизму.</w:t>
      </w:r>
    </w:p>
    <w:p w:rsidR="00866024" w:rsidRPr="00E8390E" w:rsidRDefault="00866024" w:rsidP="00866024">
      <w:pPr>
        <w:jc w:val="center"/>
        <w:rPr>
          <w:b/>
          <w:sz w:val="24"/>
          <w:szCs w:val="24"/>
          <w:u w:val="single"/>
        </w:rPr>
        <w:sectPr w:rsidR="00866024" w:rsidRPr="00E8390E" w:rsidSect="00DB314B">
          <w:pgSz w:w="11906" w:h="16838"/>
          <w:pgMar w:top="1134" w:right="851" w:bottom="567" w:left="1701" w:header="708" w:footer="708" w:gutter="0"/>
          <w:cols w:space="720"/>
        </w:sectPr>
      </w:pPr>
    </w:p>
    <w:p w:rsidR="00866024" w:rsidRPr="001D1A4A" w:rsidRDefault="00866024" w:rsidP="00866024">
      <w:pPr>
        <w:jc w:val="center"/>
        <w:rPr>
          <w:b/>
          <w:sz w:val="24"/>
          <w:szCs w:val="24"/>
        </w:rPr>
      </w:pPr>
      <w:r w:rsidRPr="001D1A4A">
        <w:rPr>
          <w:b/>
          <w:sz w:val="24"/>
          <w:szCs w:val="24"/>
        </w:rPr>
        <w:lastRenderedPageBreak/>
        <w:t>3. Нормативное обеспечение программы</w:t>
      </w:r>
    </w:p>
    <w:p w:rsidR="00866024" w:rsidRPr="00E8390E" w:rsidRDefault="00866024" w:rsidP="00866024">
      <w:pPr>
        <w:jc w:val="center"/>
        <w:rPr>
          <w:b/>
          <w:sz w:val="24"/>
          <w:szCs w:val="24"/>
          <w:u w:val="single"/>
        </w:rPr>
      </w:pPr>
    </w:p>
    <w:p w:rsidR="00866024" w:rsidRPr="00E8390E" w:rsidRDefault="00866024" w:rsidP="00866024">
      <w:pPr>
        <w:ind w:firstLine="567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Правовую основу для реализации программы определили:</w:t>
      </w:r>
    </w:p>
    <w:p w:rsidR="00866024" w:rsidRPr="00E8390E" w:rsidRDefault="00866024" w:rsidP="00866024">
      <w:pPr>
        <w:ind w:firstLine="567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а) Федеральные Законы от 06.03.2006. № 35-ФЗ «О противодействии терроризму», от 25.07.2002. № 114-ФЗ «О противодействии экстремистской деятельности»; от 06.10.2003. № 131-ФЗ «Об общих принципах организации местного самоуправления в Российской Федерации»;  </w:t>
      </w:r>
    </w:p>
    <w:p w:rsidR="00866024" w:rsidRPr="00E8390E" w:rsidRDefault="00866024" w:rsidP="00866024">
      <w:pPr>
        <w:ind w:firstLine="360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   в) Разработка и принятие дополнительных нормативных правовых актов для обеспечения достижения целей реализации программы не требуется.</w:t>
      </w:r>
    </w:p>
    <w:p w:rsidR="00866024" w:rsidRPr="00E8390E" w:rsidRDefault="00866024" w:rsidP="00866024">
      <w:pPr>
        <w:ind w:left="360"/>
        <w:jc w:val="center"/>
        <w:rPr>
          <w:rStyle w:val="a3"/>
          <w:sz w:val="24"/>
          <w:szCs w:val="24"/>
        </w:rPr>
      </w:pPr>
    </w:p>
    <w:p w:rsidR="00866024" w:rsidRPr="001D1A4A" w:rsidRDefault="00866024" w:rsidP="00866024">
      <w:pPr>
        <w:jc w:val="center"/>
        <w:rPr>
          <w:b/>
          <w:sz w:val="24"/>
          <w:szCs w:val="24"/>
        </w:rPr>
      </w:pPr>
      <w:r w:rsidRPr="001D1A4A">
        <w:rPr>
          <w:b/>
          <w:sz w:val="24"/>
          <w:szCs w:val="24"/>
        </w:rPr>
        <w:t>4. Механизм реализации программы, включая организацию управления</w:t>
      </w:r>
    </w:p>
    <w:p w:rsidR="00866024" w:rsidRPr="001D1A4A" w:rsidRDefault="00866024" w:rsidP="00866024">
      <w:pPr>
        <w:jc w:val="center"/>
        <w:rPr>
          <w:b/>
          <w:sz w:val="24"/>
          <w:szCs w:val="24"/>
        </w:rPr>
      </w:pPr>
      <w:r w:rsidRPr="001D1A4A">
        <w:rPr>
          <w:b/>
          <w:sz w:val="24"/>
          <w:szCs w:val="24"/>
        </w:rPr>
        <w:t>программой и контроль  за ходом её реализации.</w:t>
      </w:r>
    </w:p>
    <w:p w:rsidR="00866024" w:rsidRPr="00E8390E" w:rsidRDefault="00866024" w:rsidP="00866024">
      <w:pPr>
        <w:jc w:val="center"/>
        <w:rPr>
          <w:b/>
          <w:sz w:val="24"/>
          <w:szCs w:val="24"/>
          <w:u w:val="single"/>
        </w:rPr>
      </w:pPr>
    </w:p>
    <w:p w:rsidR="00866024" w:rsidRPr="00E8390E" w:rsidRDefault="00866024" w:rsidP="00866024">
      <w:pPr>
        <w:pStyle w:val="ad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90E">
        <w:rPr>
          <w:rFonts w:ascii="Times New Roman" w:hAnsi="Times New Roman" w:cs="Times New Roman"/>
          <w:sz w:val="24"/>
          <w:szCs w:val="24"/>
        </w:rPr>
        <w:t xml:space="preserve">Контроль за исполнением программных мероприятий осуществляется Главой </w:t>
      </w:r>
      <w:r w:rsidR="0086043C" w:rsidRPr="00E8390E">
        <w:rPr>
          <w:rFonts w:ascii="Times New Roman" w:hAnsi="Times New Roman" w:cs="Times New Roman"/>
          <w:sz w:val="24"/>
          <w:szCs w:val="24"/>
        </w:rPr>
        <w:t>Старорябкинск</w:t>
      </w:r>
      <w:r w:rsidRPr="00E8390E">
        <w:rPr>
          <w:rFonts w:ascii="Times New Roman" w:hAnsi="Times New Roman" w:cs="Times New Roman"/>
          <w:sz w:val="24"/>
          <w:szCs w:val="24"/>
        </w:rPr>
        <w:t>ого сельского поселения.</w:t>
      </w:r>
    </w:p>
    <w:p w:rsidR="00866024" w:rsidRPr="00E8390E" w:rsidRDefault="00866024" w:rsidP="00866024">
      <w:pPr>
        <w:pStyle w:val="ad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90E">
        <w:rPr>
          <w:rFonts w:ascii="Times New Roman" w:hAnsi="Times New Roman" w:cs="Times New Roman"/>
          <w:sz w:val="24"/>
          <w:szCs w:val="24"/>
        </w:rPr>
        <w:t>Ответственными за выполнение мероприятий Программы в установленные сроки являются исполнители  Программы.</w:t>
      </w:r>
    </w:p>
    <w:p w:rsidR="00866024" w:rsidRPr="00E8390E" w:rsidRDefault="00866024" w:rsidP="00866024">
      <w:pPr>
        <w:pStyle w:val="ad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90E">
        <w:rPr>
          <w:rFonts w:ascii="Times New Roman" w:hAnsi="Times New Roman" w:cs="Times New Roman"/>
          <w:sz w:val="24"/>
          <w:szCs w:val="24"/>
        </w:rPr>
        <w:t>Ответственность за реализацию  Программы  и обеспечение достижения значений количественных и качественных показателей эффективности реализации  Программы  несет заказчик  Программы.</w:t>
      </w:r>
    </w:p>
    <w:p w:rsidR="00866024" w:rsidRPr="00E8390E" w:rsidRDefault="00866024" w:rsidP="00866024">
      <w:pPr>
        <w:pStyle w:val="ad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90E">
        <w:rPr>
          <w:rFonts w:ascii="Times New Roman" w:hAnsi="Times New Roman" w:cs="Times New Roman"/>
          <w:sz w:val="24"/>
          <w:szCs w:val="24"/>
        </w:rPr>
        <w:t xml:space="preserve">В случае необходимости при реализации программных мероприятий может создаваться рабочая группа. </w:t>
      </w:r>
    </w:p>
    <w:p w:rsidR="00866024" w:rsidRPr="00E8390E" w:rsidRDefault="00866024" w:rsidP="00866024">
      <w:pPr>
        <w:pStyle w:val="ad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90E">
        <w:rPr>
          <w:rFonts w:ascii="Times New Roman" w:hAnsi="Times New Roman" w:cs="Times New Roman"/>
          <w:sz w:val="24"/>
          <w:szCs w:val="24"/>
        </w:rPr>
        <w:t xml:space="preserve">Ход и результаты выполнения мероприятий могут быть рассмотрены на совещаниях у главы </w:t>
      </w:r>
      <w:r w:rsidR="0086043C" w:rsidRPr="00E8390E">
        <w:rPr>
          <w:rFonts w:ascii="Times New Roman" w:hAnsi="Times New Roman" w:cs="Times New Roman"/>
          <w:sz w:val="24"/>
          <w:szCs w:val="24"/>
        </w:rPr>
        <w:t>Старорябкинск</w:t>
      </w:r>
      <w:r w:rsidRPr="00E8390E">
        <w:rPr>
          <w:rFonts w:ascii="Times New Roman" w:hAnsi="Times New Roman" w:cs="Times New Roman"/>
          <w:sz w:val="24"/>
          <w:szCs w:val="24"/>
        </w:rPr>
        <w:t xml:space="preserve">ого сельского поселения. </w:t>
      </w:r>
    </w:p>
    <w:p w:rsidR="00866024" w:rsidRPr="00E8390E" w:rsidRDefault="00866024" w:rsidP="00866024">
      <w:pPr>
        <w:rPr>
          <w:rStyle w:val="a3"/>
          <w:color w:val="555555"/>
          <w:sz w:val="24"/>
          <w:szCs w:val="24"/>
        </w:rPr>
        <w:sectPr w:rsidR="00866024" w:rsidRPr="00E8390E" w:rsidSect="00DB314B">
          <w:pgSz w:w="11906" w:h="16838"/>
          <w:pgMar w:top="1134" w:right="851" w:bottom="567" w:left="1701" w:header="708" w:footer="708" w:gutter="0"/>
          <w:cols w:space="720"/>
        </w:sectPr>
      </w:pPr>
    </w:p>
    <w:p w:rsidR="00866024" w:rsidRPr="00E8390E" w:rsidRDefault="00866024" w:rsidP="0086602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390E">
        <w:rPr>
          <w:color w:val="2B2B2B"/>
          <w:sz w:val="24"/>
          <w:szCs w:val="24"/>
        </w:rPr>
        <w:lastRenderedPageBreak/>
        <w:tab/>
      </w:r>
      <w:r w:rsidRPr="00E8390E">
        <w:rPr>
          <w:rFonts w:ascii="Times New Roman" w:hAnsi="Times New Roman" w:cs="Times New Roman"/>
          <w:sz w:val="24"/>
          <w:szCs w:val="24"/>
        </w:rPr>
        <w:t>Приложение</w:t>
      </w:r>
    </w:p>
    <w:p w:rsidR="00866024" w:rsidRPr="00E8390E" w:rsidRDefault="00866024" w:rsidP="0086602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0E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866024" w:rsidRPr="00E8390E" w:rsidRDefault="00866024" w:rsidP="00866024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0E">
        <w:rPr>
          <w:rFonts w:ascii="Times New Roman" w:hAnsi="Times New Roman" w:cs="Times New Roman"/>
          <w:sz w:val="24"/>
          <w:szCs w:val="24"/>
        </w:rPr>
        <w:t>по реализации Программы</w:t>
      </w:r>
      <w:r w:rsidRPr="00E83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90E">
        <w:rPr>
          <w:rFonts w:ascii="Times New Roman" w:hAnsi="Times New Roman" w:cs="Times New Roman"/>
          <w:sz w:val="24"/>
          <w:szCs w:val="24"/>
        </w:rPr>
        <w:t xml:space="preserve">по противодействию </w:t>
      </w:r>
      <w:r w:rsidRPr="00E8390E">
        <w:rPr>
          <w:rStyle w:val="a3"/>
          <w:rFonts w:ascii="Times New Roman" w:hAnsi="Times New Roman"/>
          <w:b w:val="0"/>
          <w:sz w:val="24"/>
          <w:szCs w:val="24"/>
        </w:rPr>
        <w:t>экстремизму и профилактики терроризма</w:t>
      </w:r>
      <w:r w:rsidRPr="00E8390E">
        <w:rPr>
          <w:rFonts w:ascii="Times New Roman" w:hAnsi="Times New Roman" w:cs="Times New Roman"/>
          <w:sz w:val="24"/>
          <w:szCs w:val="24"/>
        </w:rPr>
        <w:t xml:space="preserve">  на территории </w:t>
      </w:r>
      <w:r w:rsidR="0086043C" w:rsidRPr="00E8390E">
        <w:rPr>
          <w:rFonts w:ascii="Times New Roman" w:hAnsi="Times New Roman" w:cs="Times New Roman"/>
          <w:sz w:val="24"/>
          <w:szCs w:val="24"/>
        </w:rPr>
        <w:t>Старорябкинск</w:t>
      </w:r>
      <w:r w:rsidRPr="00E8390E">
        <w:rPr>
          <w:rFonts w:ascii="Times New Roman" w:hAnsi="Times New Roman" w:cs="Times New Roman"/>
          <w:sz w:val="24"/>
          <w:szCs w:val="24"/>
        </w:rPr>
        <w:t>ого  сельского поселения на 20</w:t>
      </w:r>
      <w:r w:rsidR="001D1A4A">
        <w:rPr>
          <w:rFonts w:ascii="Times New Roman" w:hAnsi="Times New Roman" w:cs="Times New Roman"/>
          <w:sz w:val="24"/>
          <w:szCs w:val="24"/>
        </w:rPr>
        <w:t>23 – 2026</w:t>
      </w:r>
      <w:r w:rsidRPr="00E8390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E839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024" w:rsidRPr="00E8390E" w:rsidRDefault="00866024" w:rsidP="00866024">
      <w:pPr>
        <w:rPr>
          <w:sz w:val="24"/>
          <w:szCs w:val="24"/>
        </w:rPr>
      </w:pPr>
    </w:p>
    <w:tbl>
      <w:tblPr>
        <w:tblW w:w="501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3053"/>
        <w:gridCol w:w="1419"/>
        <w:gridCol w:w="1416"/>
        <w:gridCol w:w="2268"/>
        <w:gridCol w:w="1134"/>
        <w:gridCol w:w="1003"/>
        <w:gridCol w:w="1124"/>
        <w:gridCol w:w="993"/>
        <w:gridCol w:w="993"/>
        <w:gridCol w:w="2124"/>
      </w:tblGrid>
      <w:tr w:rsidR="00A208E0" w:rsidRPr="00E8390E" w:rsidTr="001D1A4A">
        <w:trPr>
          <w:cantSplit/>
          <w:trHeight w:val="888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8390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8390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E8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выпол-нения </w:t>
            </w:r>
            <w:r w:rsidRPr="00E8390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мероприя-</w:t>
            </w:r>
          </w:p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Ответствен-ные за исполнение</w:t>
            </w:r>
            <w:r w:rsidRPr="00E8390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расходов; основные виды товаров, работ, услуг, приобретение, выполнение     </w:t>
            </w:r>
            <w:r w:rsidRPr="00E8390E">
              <w:rPr>
                <w:rFonts w:ascii="Times New Roman" w:hAnsi="Times New Roman" w:cs="Times New Roman"/>
                <w:sz w:val="24"/>
                <w:szCs w:val="24"/>
              </w:rPr>
              <w:br/>
              <w:t>или оказание которых необходимо для осуществления мероприятия</w:t>
            </w:r>
          </w:p>
        </w:tc>
        <w:tc>
          <w:tcPr>
            <w:tcW w:w="16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расходов на выполнение мероприятия, </w:t>
            </w:r>
            <w:r w:rsidRPr="00E8390E">
              <w:rPr>
                <w:rFonts w:ascii="Times New Roman" w:hAnsi="Times New Roman" w:cs="Times New Roman"/>
                <w:sz w:val="24"/>
                <w:szCs w:val="24"/>
              </w:rPr>
              <w:br/>
              <w:t>в тысячах рублей</w:t>
            </w:r>
          </w:p>
        </w:tc>
        <w:tc>
          <w:tcPr>
            <w:tcW w:w="6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Результаты, достигаемые</w:t>
            </w:r>
            <w:r w:rsidRPr="00E8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ходе выполнения   </w:t>
            </w:r>
            <w:r w:rsidRPr="00E8390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A208E0" w:rsidRPr="00E8390E" w:rsidTr="00A208E0">
        <w:trPr>
          <w:cantSplit/>
          <w:trHeight w:val="339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A208E0">
            <w:pPr>
              <w:pStyle w:val="ConsPlusNormal0"/>
              <w:widowControl/>
              <w:ind w:left="-1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  <w:tc>
          <w:tcPr>
            <w:tcW w:w="66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4A" w:rsidRPr="00E8390E" w:rsidTr="001D1A4A">
        <w:trPr>
          <w:cantSplit/>
          <w:trHeight w:val="1035"/>
        </w:trPr>
        <w:tc>
          <w:tcPr>
            <w:tcW w:w="1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4A" w:rsidRPr="00E8390E" w:rsidRDefault="001D1A4A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4A" w:rsidRPr="00E8390E" w:rsidRDefault="001D1A4A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4A" w:rsidRPr="00E8390E" w:rsidRDefault="001D1A4A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4A" w:rsidRPr="00E8390E" w:rsidRDefault="001D1A4A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4A" w:rsidRPr="00E8390E" w:rsidRDefault="001D1A4A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4A" w:rsidRPr="00E8390E" w:rsidRDefault="001D1A4A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A4A" w:rsidRPr="00E8390E" w:rsidRDefault="001D1A4A" w:rsidP="001D1A4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A4A" w:rsidRPr="00E8390E" w:rsidRDefault="001D1A4A" w:rsidP="001D1A4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A4A" w:rsidRPr="00E8390E" w:rsidRDefault="001D1A4A" w:rsidP="001D1A4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A4A" w:rsidRPr="00E8390E" w:rsidRDefault="001D1A4A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4A" w:rsidRPr="00E8390E" w:rsidRDefault="001D1A4A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RPr="00E8390E" w:rsidTr="001D1A4A">
        <w:trPr>
          <w:cantSplit/>
          <w:trHeight w:val="24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024" w:rsidRPr="00E8390E" w:rsidTr="00A208E0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и пропагандистские мероприятия</w:t>
            </w:r>
          </w:p>
        </w:tc>
      </w:tr>
      <w:tr w:rsidR="00A208E0" w:rsidRPr="00E8390E" w:rsidTr="001D1A4A">
        <w:trPr>
          <w:cantSplit/>
          <w:trHeight w:val="12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по профилактике экстремистской и антитеррористической  деятельности  на территории </w:t>
            </w:r>
          </w:p>
          <w:p w:rsidR="00866024" w:rsidRPr="00E8390E" w:rsidRDefault="0086043C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Старорябкинск</w:t>
            </w:r>
            <w:r w:rsidR="00A208E0" w:rsidRPr="00E8390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866024" w:rsidRPr="00E839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январь</w:t>
            </w:r>
          </w:p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20</w:t>
            </w:r>
            <w:r w:rsidR="001D1A4A">
              <w:rPr>
                <w:sz w:val="24"/>
                <w:szCs w:val="24"/>
              </w:rPr>
              <w:t>23</w:t>
            </w:r>
            <w:r w:rsidRPr="00E8390E">
              <w:rPr>
                <w:sz w:val="24"/>
                <w:szCs w:val="24"/>
              </w:rPr>
              <w:t>-</w:t>
            </w:r>
          </w:p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202</w:t>
            </w:r>
            <w:r w:rsidR="001D1A4A">
              <w:rPr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5243C7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глава</w:t>
            </w:r>
          </w:p>
          <w:p w:rsidR="00866024" w:rsidRPr="00E8390E" w:rsidRDefault="005243C7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поселения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1D1A4A" w:rsidP="001D1A4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66024" w:rsidRPr="00E8390E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866024" w:rsidRPr="00E8390E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A208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системной работы по профилактике экстремистской и антитеррористической  деятельности  на территории </w:t>
            </w:r>
            <w:r w:rsidR="0086043C" w:rsidRPr="00E8390E">
              <w:rPr>
                <w:rFonts w:ascii="Times New Roman" w:hAnsi="Times New Roman" w:cs="Times New Roman"/>
                <w:sz w:val="24"/>
                <w:szCs w:val="24"/>
              </w:rPr>
              <w:t>Старорябкинск</w:t>
            </w:r>
            <w:r w:rsidR="00A208E0" w:rsidRPr="00E8390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208E0" w:rsidRPr="00E8390E" w:rsidTr="001D1A4A">
        <w:trPr>
          <w:cantSplit/>
          <w:trHeight w:val="12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A208E0">
            <w:pPr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Проведение мероприятий для детей и молодёжи на территории </w:t>
            </w:r>
            <w:r w:rsidR="0086043C" w:rsidRPr="00E8390E">
              <w:rPr>
                <w:sz w:val="24"/>
                <w:szCs w:val="24"/>
              </w:rPr>
              <w:t>Старорябкинск</w:t>
            </w:r>
            <w:r w:rsidR="00A208E0" w:rsidRPr="00E8390E">
              <w:rPr>
                <w:sz w:val="24"/>
                <w:szCs w:val="24"/>
              </w:rPr>
              <w:t>ого</w:t>
            </w:r>
            <w:r w:rsidRPr="00E8390E">
              <w:rPr>
                <w:sz w:val="24"/>
                <w:szCs w:val="24"/>
              </w:rPr>
              <w:t xml:space="preserve"> сельского  поселения по развитию толерантности среди детей и молодежи.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4A" w:rsidRPr="00E8390E" w:rsidRDefault="00866024" w:rsidP="001D1A4A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  </w:t>
            </w:r>
            <w:r w:rsidR="001D1A4A" w:rsidRPr="00E8390E">
              <w:rPr>
                <w:sz w:val="24"/>
                <w:szCs w:val="24"/>
              </w:rPr>
              <w:t>20</w:t>
            </w:r>
            <w:r w:rsidR="001D1A4A">
              <w:rPr>
                <w:sz w:val="24"/>
                <w:szCs w:val="24"/>
              </w:rPr>
              <w:t>23</w:t>
            </w:r>
            <w:r w:rsidR="001D1A4A" w:rsidRPr="00E8390E">
              <w:rPr>
                <w:sz w:val="24"/>
                <w:szCs w:val="24"/>
              </w:rPr>
              <w:t>-</w:t>
            </w:r>
          </w:p>
          <w:p w:rsidR="00866024" w:rsidRPr="00E8390E" w:rsidRDefault="001D1A4A" w:rsidP="001D1A4A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043C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Старорябкинск</w:t>
            </w:r>
            <w:r w:rsidR="00A208E0" w:rsidRPr="00E8390E">
              <w:rPr>
                <w:sz w:val="24"/>
                <w:szCs w:val="24"/>
              </w:rPr>
              <w:t>ий Дом культуры»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Без </w:t>
            </w:r>
          </w:p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6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A208E0">
            <w:pPr>
              <w:pStyle w:val="ConsPlusNormal0"/>
              <w:widowControl/>
              <w:ind w:right="-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мероприятий, развитие толерантности среди </w:t>
            </w:r>
            <w:r w:rsidR="0086043C" w:rsidRPr="00E8390E">
              <w:rPr>
                <w:rFonts w:ascii="Times New Roman" w:hAnsi="Times New Roman" w:cs="Times New Roman"/>
                <w:sz w:val="24"/>
                <w:szCs w:val="24"/>
              </w:rPr>
              <w:t>Старорябкинск</w:t>
            </w:r>
            <w:r w:rsidR="00A208E0" w:rsidRPr="00E8390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208E0" w:rsidRPr="00E8390E" w:rsidTr="001D1A4A">
        <w:trPr>
          <w:cantSplit/>
          <w:trHeight w:val="12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ind w:right="-77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 толерантного сознания молодежи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4A" w:rsidRPr="00E8390E" w:rsidRDefault="001D1A4A" w:rsidP="001D1A4A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E8390E">
              <w:rPr>
                <w:sz w:val="24"/>
                <w:szCs w:val="24"/>
              </w:rPr>
              <w:t>-</w:t>
            </w:r>
          </w:p>
          <w:p w:rsidR="00866024" w:rsidRPr="00E8390E" w:rsidRDefault="001D1A4A" w:rsidP="001D1A4A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043C" w:rsidP="002C0638">
            <w:pPr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Старорябкинск</w:t>
            </w:r>
            <w:r w:rsidR="00A208E0" w:rsidRPr="00E8390E">
              <w:rPr>
                <w:sz w:val="24"/>
                <w:szCs w:val="24"/>
              </w:rPr>
              <w:t xml:space="preserve">ая </w:t>
            </w:r>
            <w:r w:rsidR="00866024" w:rsidRPr="00E8390E"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Без </w:t>
            </w:r>
          </w:p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6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социальной напряженности среди молодежи, в семье</w:t>
            </w:r>
          </w:p>
        </w:tc>
      </w:tr>
      <w:tr w:rsidR="00A208E0" w:rsidRPr="00E8390E" w:rsidTr="001D1A4A">
        <w:trPr>
          <w:cantSplit/>
          <w:trHeight w:val="12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Участие в проверках  объектов жилищного фонда на предмет  профилактики террористических актов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4A" w:rsidRPr="00E8390E" w:rsidRDefault="001D1A4A" w:rsidP="001D1A4A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E8390E">
              <w:rPr>
                <w:sz w:val="24"/>
                <w:szCs w:val="24"/>
              </w:rPr>
              <w:t>-</w:t>
            </w:r>
          </w:p>
          <w:p w:rsidR="00866024" w:rsidRPr="00E8390E" w:rsidRDefault="001D1A4A" w:rsidP="001D1A4A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Антитеррористическая комиссия </w:t>
            </w:r>
          </w:p>
          <w:p w:rsidR="00866024" w:rsidRPr="00E8390E" w:rsidRDefault="0086043C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Старорябкинск</w:t>
            </w:r>
            <w:r w:rsidR="00A208E0" w:rsidRPr="00E8390E">
              <w:rPr>
                <w:sz w:val="24"/>
                <w:szCs w:val="24"/>
              </w:rPr>
              <w:t xml:space="preserve">ого </w:t>
            </w:r>
          </w:p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сельского</w:t>
            </w:r>
          </w:p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поселения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Без </w:t>
            </w:r>
          </w:p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6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на территории </w:t>
            </w:r>
            <w:r w:rsidRPr="00E83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043C" w:rsidRPr="00E8390E">
              <w:rPr>
                <w:rFonts w:ascii="Times New Roman" w:hAnsi="Times New Roman" w:cs="Times New Roman"/>
                <w:sz w:val="24"/>
                <w:szCs w:val="24"/>
              </w:rPr>
              <w:t>Старорябкинск</w:t>
            </w:r>
            <w:r w:rsidR="00A208E0" w:rsidRPr="00E8390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</w:p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208E0" w:rsidRPr="00E8390E" w:rsidTr="001D1A4A">
        <w:trPr>
          <w:cantSplit/>
          <w:trHeight w:val="12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Информирование населения по вопросам противодействия терроризма и экстремизма, по поведению в условиях возникновения ЧС.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4A" w:rsidRPr="00E8390E" w:rsidRDefault="00866024" w:rsidP="001D1A4A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  </w:t>
            </w:r>
            <w:r w:rsidR="001D1A4A" w:rsidRPr="00E8390E">
              <w:rPr>
                <w:sz w:val="24"/>
                <w:szCs w:val="24"/>
              </w:rPr>
              <w:t>20</w:t>
            </w:r>
            <w:r w:rsidR="001D1A4A">
              <w:rPr>
                <w:sz w:val="24"/>
                <w:szCs w:val="24"/>
              </w:rPr>
              <w:t>23</w:t>
            </w:r>
            <w:r w:rsidR="001D1A4A" w:rsidRPr="00E8390E">
              <w:rPr>
                <w:sz w:val="24"/>
                <w:szCs w:val="24"/>
              </w:rPr>
              <w:t>-</w:t>
            </w:r>
          </w:p>
          <w:p w:rsidR="00866024" w:rsidRPr="00E8390E" w:rsidRDefault="001D1A4A" w:rsidP="001D1A4A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Админист-</w:t>
            </w:r>
          </w:p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рация</w:t>
            </w:r>
          </w:p>
          <w:p w:rsidR="00866024" w:rsidRPr="00E8390E" w:rsidRDefault="0086043C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Старорябкинск</w:t>
            </w:r>
            <w:r w:rsidR="00A208E0" w:rsidRPr="00E8390E">
              <w:rPr>
                <w:sz w:val="24"/>
                <w:szCs w:val="24"/>
              </w:rPr>
              <w:t xml:space="preserve">ого </w:t>
            </w:r>
          </w:p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сельского</w:t>
            </w:r>
          </w:p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поселения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Без </w:t>
            </w:r>
          </w:p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6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предупредительных мероприятий среди населения </w:t>
            </w:r>
          </w:p>
          <w:p w:rsidR="00866024" w:rsidRPr="00E8390E" w:rsidRDefault="00866024" w:rsidP="00CE205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r w:rsidR="00CE205A">
              <w:rPr>
                <w:rFonts w:ascii="Times New Roman" w:hAnsi="Times New Roman" w:cs="Times New Roman"/>
                <w:sz w:val="24"/>
                <w:szCs w:val="24"/>
              </w:rPr>
              <w:t>Старая Рябка</w:t>
            </w:r>
          </w:p>
        </w:tc>
      </w:tr>
      <w:tr w:rsidR="00A208E0" w:rsidRPr="00E8390E" w:rsidTr="001D1A4A">
        <w:trPr>
          <w:cantSplit/>
          <w:trHeight w:val="1962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Проведение заседаний комиссии по профилактике терроризма и экстремизма на территории </w:t>
            </w:r>
            <w:r w:rsidR="0086043C" w:rsidRPr="00E8390E">
              <w:rPr>
                <w:sz w:val="24"/>
                <w:szCs w:val="24"/>
              </w:rPr>
              <w:t>Старорябкинск</w:t>
            </w:r>
            <w:r w:rsidR="00A208E0" w:rsidRPr="00E8390E">
              <w:rPr>
                <w:sz w:val="24"/>
                <w:szCs w:val="24"/>
              </w:rPr>
              <w:t xml:space="preserve">ого </w:t>
            </w:r>
            <w:r w:rsidRPr="00E8390E">
              <w:rPr>
                <w:sz w:val="24"/>
                <w:szCs w:val="24"/>
              </w:rPr>
              <w:t xml:space="preserve"> сельского поселения        </w:t>
            </w:r>
          </w:p>
          <w:p w:rsidR="00866024" w:rsidRPr="00E8390E" w:rsidRDefault="00866024" w:rsidP="002C0638">
            <w:pPr>
              <w:rPr>
                <w:sz w:val="24"/>
                <w:szCs w:val="24"/>
              </w:rPr>
            </w:pPr>
          </w:p>
          <w:p w:rsidR="00866024" w:rsidRPr="00E8390E" w:rsidRDefault="00866024" w:rsidP="002C0638">
            <w:pPr>
              <w:rPr>
                <w:sz w:val="24"/>
                <w:szCs w:val="24"/>
              </w:rPr>
            </w:pPr>
          </w:p>
          <w:p w:rsidR="00866024" w:rsidRPr="00E8390E" w:rsidRDefault="00866024" w:rsidP="002C0638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4A" w:rsidRPr="00E8390E" w:rsidRDefault="001D1A4A" w:rsidP="001D1A4A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E8390E">
              <w:rPr>
                <w:sz w:val="24"/>
                <w:szCs w:val="24"/>
              </w:rPr>
              <w:t>-</w:t>
            </w:r>
          </w:p>
          <w:p w:rsidR="00866024" w:rsidRPr="00E8390E" w:rsidRDefault="001D1A4A" w:rsidP="001D1A4A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Администрация </w:t>
            </w:r>
          </w:p>
          <w:p w:rsidR="00866024" w:rsidRPr="00E8390E" w:rsidRDefault="0086043C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Старорябкинск</w:t>
            </w:r>
            <w:r w:rsidR="00A208E0" w:rsidRPr="00E8390E">
              <w:rPr>
                <w:sz w:val="24"/>
                <w:szCs w:val="24"/>
              </w:rPr>
              <w:t xml:space="preserve">ого </w:t>
            </w:r>
          </w:p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сельского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Без </w:t>
            </w:r>
          </w:p>
          <w:p w:rsidR="00866024" w:rsidRPr="00E8390E" w:rsidRDefault="00866024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6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конкретных мер по профилактике терроризма и экстремизма на территории </w:t>
            </w:r>
          </w:p>
          <w:p w:rsidR="00866024" w:rsidRPr="00E8390E" w:rsidRDefault="0086043C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Старорябкинск</w:t>
            </w:r>
            <w:r w:rsidR="00A208E0" w:rsidRPr="00E8390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</w:p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866024" w:rsidRPr="00E8390E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2570F6" w:rsidRPr="00E8390E" w:rsidRDefault="002570F6" w:rsidP="00866024">
      <w:pPr>
        <w:pStyle w:val="a4"/>
        <w:widowControl w:val="0"/>
        <w:autoSpaceDE w:val="0"/>
        <w:autoSpaceDN w:val="0"/>
        <w:spacing w:after="0"/>
        <w:ind w:right="-29"/>
        <w:rPr>
          <w:sz w:val="24"/>
          <w:szCs w:val="24"/>
        </w:rPr>
      </w:pPr>
    </w:p>
    <w:sectPr w:rsidR="002570F6" w:rsidRPr="00E8390E" w:rsidSect="00177279">
      <w:footnotePr>
        <w:pos w:val="beneathText"/>
      </w:footnotePr>
      <w:pgSz w:w="16837" w:h="11905" w:orient="landscape"/>
      <w:pgMar w:top="426" w:right="425" w:bottom="142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46" w:rsidRDefault="00E14146" w:rsidP="00D9510F">
      <w:r>
        <w:separator/>
      </w:r>
    </w:p>
  </w:endnote>
  <w:endnote w:type="continuationSeparator" w:id="1">
    <w:p w:rsidR="00E14146" w:rsidRDefault="00E14146" w:rsidP="00D9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ED" w:rsidRDefault="00081C2A" w:rsidP="00DB314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E308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12ED" w:rsidRDefault="00E14146" w:rsidP="00DB314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ED" w:rsidRDefault="00E14146" w:rsidP="00DB314B">
    <w:pPr>
      <w:pStyle w:val="aa"/>
      <w:framePr w:wrap="around" w:vAnchor="text" w:hAnchor="margin" w:xAlign="right" w:y="1"/>
      <w:rPr>
        <w:rStyle w:val="ac"/>
      </w:rPr>
    </w:pPr>
  </w:p>
  <w:p w:rsidR="00B112ED" w:rsidRDefault="00E14146" w:rsidP="00DB314B">
    <w:pPr>
      <w:pStyle w:val="aa"/>
      <w:framePr w:wrap="around" w:vAnchor="text" w:hAnchor="margin" w:xAlign="right" w:y="1"/>
      <w:rPr>
        <w:rStyle w:val="ac"/>
      </w:rPr>
    </w:pPr>
  </w:p>
  <w:p w:rsidR="00B112ED" w:rsidRDefault="00E14146" w:rsidP="00DB314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46" w:rsidRDefault="00E14146" w:rsidP="00D9510F">
      <w:r>
        <w:separator/>
      </w:r>
    </w:p>
  </w:footnote>
  <w:footnote w:type="continuationSeparator" w:id="1">
    <w:p w:rsidR="00E14146" w:rsidRDefault="00E14146" w:rsidP="00D95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67"/>
    <w:multiLevelType w:val="hybridMultilevel"/>
    <w:tmpl w:val="A510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D07D0"/>
    <w:multiLevelType w:val="hybridMultilevel"/>
    <w:tmpl w:val="5834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E6"/>
    <w:rsid w:val="0005093A"/>
    <w:rsid w:val="00053807"/>
    <w:rsid w:val="00081C2A"/>
    <w:rsid w:val="000903EB"/>
    <w:rsid w:val="000C4AE6"/>
    <w:rsid w:val="00177279"/>
    <w:rsid w:val="001D1A4A"/>
    <w:rsid w:val="001E047C"/>
    <w:rsid w:val="001F6542"/>
    <w:rsid w:val="00216EE1"/>
    <w:rsid w:val="00251067"/>
    <w:rsid w:val="002570F6"/>
    <w:rsid w:val="00271AF5"/>
    <w:rsid w:val="0027756C"/>
    <w:rsid w:val="002A72DB"/>
    <w:rsid w:val="002E3087"/>
    <w:rsid w:val="00306DE8"/>
    <w:rsid w:val="00331484"/>
    <w:rsid w:val="003E044E"/>
    <w:rsid w:val="004007C0"/>
    <w:rsid w:val="004012C2"/>
    <w:rsid w:val="0040237D"/>
    <w:rsid w:val="004310DC"/>
    <w:rsid w:val="005243C7"/>
    <w:rsid w:val="005A1ED5"/>
    <w:rsid w:val="005D715A"/>
    <w:rsid w:val="005E1A26"/>
    <w:rsid w:val="005F24A5"/>
    <w:rsid w:val="005F24E6"/>
    <w:rsid w:val="0069638F"/>
    <w:rsid w:val="006F4724"/>
    <w:rsid w:val="00715D7F"/>
    <w:rsid w:val="0086043C"/>
    <w:rsid w:val="00866024"/>
    <w:rsid w:val="00A208E0"/>
    <w:rsid w:val="00B24C4C"/>
    <w:rsid w:val="00B42B01"/>
    <w:rsid w:val="00B51585"/>
    <w:rsid w:val="00BA1541"/>
    <w:rsid w:val="00CB27D9"/>
    <w:rsid w:val="00CB7017"/>
    <w:rsid w:val="00CE1C24"/>
    <w:rsid w:val="00CE205A"/>
    <w:rsid w:val="00D648D6"/>
    <w:rsid w:val="00D9510F"/>
    <w:rsid w:val="00E14146"/>
    <w:rsid w:val="00E30669"/>
    <w:rsid w:val="00E8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47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5F24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Strong"/>
    <w:basedOn w:val="a0"/>
    <w:uiPriority w:val="99"/>
    <w:qFormat/>
    <w:rsid w:val="005F24E6"/>
    <w:rPr>
      <w:b/>
      <w:bCs/>
    </w:rPr>
  </w:style>
  <w:style w:type="paragraph" w:styleId="a4">
    <w:name w:val="Body Text Indent"/>
    <w:basedOn w:val="a"/>
    <w:link w:val="a5"/>
    <w:rsid w:val="005F24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F24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Основной Текст"/>
    <w:basedOn w:val="a"/>
    <w:rsid w:val="005F24E6"/>
    <w:pPr>
      <w:autoSpaceDE w:val="0"/>
      <w:autoSpaceDN w:val="0"/>
      <w:spacing w:before="120"/>
      <w:ind w:firstLine="709"/>
      <w:jc w:val="both"/>
    </w:pPr>
    <w:rPr>
      <w:szCs w:val="28"/>
      <w:lang w:eastAsia="ru-RU"/>
    </w:rPr>
  </w:style>
  <w:style w:type="paragraph" w:customStyle="1" w:styleId="21">
    <w:name w:val="Основной текст 21"/>
    <w:basedOn w:val="a"/>
    <w:rsid w:val="005F24E6"/>
    <w:pPr>
      <w:ind w:firstLine="1134"/>
      <w:jc w:val="both"/>
    </w:pPr>
    <w:rPr>
      <w:lang w:eastAsia="ru-RU"/>
    </w:rPr>
  </w:style>
  <w:style w:type="paragraph" w:customStyle="1" w:styleId="consplusnormal">
    <w:name w:val="consplusnormal"/>
    <w:basedOn w:val="a"/>
    <w:rsid w:val="005F24E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Emphasis"/>
    <w:basedOn w:val="a0"/>
    <w:qFormat/>
    <w:rsid w:val="005F24E6"/>
    <w:rPr>
      <w:i/>
      <w:iCs/>
    </w:rPr>
  </w:style>
  <w:style w:type="paragraph" w:customStyle="1" w:styleId="text">
    <w:name w:val="text"/>
    <w:basedOn w:val="a"/>
    <w:rsid w:val="005F24E6"/>
    <w:pPr>
      <w:spacing w:before="100" w:beforeAutospacing="1" w:after="100" w:afterAutospacing="1"/>
      <w:jc w:val="both"/>
    </w:pPr>
    <w:rPr>
      <w:rFonts w:ascii="Verdana" w:hAnsi="Verdan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F472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4724"/>
    <w:pPr>
      <w:ind w:left="720"/>
      <w:contextualSpacing/>
    </w:pPr>
  </w:style>
  <w:style w:type="paragraph" w:styleId="a9">
    <w:name w:val="Normal (Web)"/>
    <w:basedOn w:val="a"/>
    <w:uiPriority w:val="99"/>
    <w:rsid w:val="0086602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660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6602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uiPriority w:val="99"/>
    <w:rsid w:val="00866024"/>
    <w:rPr>
      <w:rFonts w:cs="Times New Roman"/>
    </w:rPr>
  </w:style>
  <w:style w:type="paragraph" w:customStyle="1" w:styleId="ConsPlusNormal0">
    <w:name w:val="ConsPlusNormal"/>
    <w:uiPriority w:val="99"/>
    <w:rsid w:val="00866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866024"/>
    <w:rPr>
      <w:rFonts w:ascii="Courier New" w:hAnsi="Courier New" w:cs="Courier New"/>
      <w:sz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8660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866024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86602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1">
    <w:name w:val="No Spacing"/>
    <w:uiPriority w:val="1"/>
    <w:qFormat/>
    <w:rsid w:val="005E1A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header"/>
    <w:basedOn w:val="a"/>
    <w:link w:val="af3"/>
    <w:uiPriority w:val="99"/>
    <w:semiHidden/>
    <w:unhideWhenUsed/>
    <w:rsid w:val="00B515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5158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300B1-4BD4-4C39-9C2C-833A81AB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Your User Name</cp:lastModifiedBy>
  <cp:revision>3</cp:revision>
  <cp:lastPrinted>2023-03-24T06:39:00Z</cp:lastPrinted>
  <dcterms:created xsi:type="dcterms:W3CDTF">2023-03-22T06:03:00Z</dcterms:created>
  <dcterms:modified xsi:type="dcterms:W3CDTF">2023-03-24T06:41:00Z</dcterms:modified>
</cp:coreProperties>
</file>